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5ADCE" w14:textId="77777777" w:rsidR="00877CFD" w:rsidRPr="00170A95" w:rsidRDefault="00877CFD" w:rsidP="00A4135B">
      <w:pPr>
        <w:pBdr>
          <w:top w:val="single" w:sz="4" w:space="1" w:color="auto"/>
          <w:left w:val="single" w:sz="4" w:space="4" w:color="auto"/>
          <w:bottom w:val="single" w:sz="4" w:space="1" w:color="auto"/>
          <w:right w:val="single" w:sz="4" w:space="4" w:color="auto"/>
        </w:pBdr>
        <w:shd w:val="clear" w:color="auto" w:fill="00B0F0"/>
        <w:spacing w:after="240" w:line="240" w:lineRule="auto"/>
        <w:jc w:val="center"/>
        <w:rPr>
          <w:rFonts w:ascii="Arial" w:eastAsia="Times New Roman" w:hAnsi="Arial" w:cs="Arial"/>
          <w:b/>
          <w:bCs/>
          <w:sz w:val="28"/>
          <w:szCs w:val="28"/>
          <w:lang w:eastAsia="pl-PL"/>
        </w:rPr>
      </w:pPr>
      <w:r w:rsidRPr="00170A95">
        <w:rPr>
          <w:rFonts w:ascii="Arial" w:eastAsia="Times New Roman" w:hAnsi="Arial" w:cs="Arial"/>
          <w:b/>
          <w:bCs/>
          <w:sz w:val="28"/>
          <w:szCs w:val="28"/>
          <w:lang w:eastAsia="pl-PL"/>
        </w:rPr>
        <w:t>DEKLARACJA DOSTĘPNOŚCI</w:t>
      </w:r>
    </w:p>
    <w:p w14:paraId="0C59707C" w14:textId="77777777" w:rsidR="0074627E" w:rsidRPr="00170A95" w:rsidRDefault="0074627E" w:rsidP="00A4135B">
      <w:pPr>
        <w:pBdr>
          <w:top w:val="single" w:sz="4" w:space="1" w:color="auto"/>
          <w:left w:val="single" w:sz="4" w:space="4" w:color="auto"/>
          <w:bottom w:val="single" w:sz="4" w:space="1" w:color="auto"/>
          <w:right w:val="single" w:sz="4" w:space="4" w:color="auto"/>
        </w:pBdr>
        <w:shd w:val="clear" w:color="auto" w:fill="00B0F0"/>
        <w:spacing w:after="240" w:line="240" w:lineRule="auto"/>
        <w:jc w:val="center"/>
        <w:rPr>
          <w:rFonts w:ascii="Arial" w:eastAsia="Times New Roman" w:hAnsi="Arial" w:cs="Arial"/>
          <w:b/>
          <w:bCs/>
          <w:sz w:val="24"/>
          <w:szCs w:val="24"/>
          <w:lang w:eastAsia="pl-PL"/>
        </w:rPr>
      </w:pPr>
      <w:r w:rsidRPr="00170A95">
        <w:rPr>
          <w:rFonts w:ascii="Arial" w:eastAsia="Times New Roman" w:hAnsi="Arial" w:cs="Arial"/>
          <w:b/>
          <w:bCs/>
          <w:sz w:val="24"/>
          <w:szCs w:val="24"/>
          <w:lang w:eastAsia="pl-PL"/>
        </w:rPr>
        <w:t>(obowiązkowa informacja</w:t>
      </w:r>
      <w:r w:rsidR="00170A95" w:rsidRPr="00170A95">
        <w:rPr>
          <w:rFonts w:ascii="Arial" w:eastAsia="Times New Roman" w:hAnsi="Arial" w:cs="Arial"/>
          <w:b/>
          <w:bCs/>
          <w:sz w:val="24"/>
          <w:szCs w:val="24"/>
          <w:lang w:eastAsia="pl-PL"/>
        </w:rPr>
        <w:t xml:space="preserve"> do publikacji</w:t>
      </w:r>
      <w:r w:rsidRPr="00170A95">
        <w:rPr>
          <w:rFonts w:ascii="Arial" w:eastAsia="Times New Roman" w:hAnsi="Arial" w:cs="Arial"/>
          <w:b/>
          <w:bCs/>
          <w:sz w:val="24"/>
          <w:szCs w:val="24"/>
          <w:lang w:eastAsia="pl-PL"/>
        </w:rPr>
        <w:t>)</w:t>
      </w:r>
    </w:p>
    <w:p w14:paraId="5E3D04CF" w14:textId="77777777" w:rsidR="005B01B2" w:rsidRPr="00877CFD" w:rsidRDefault="005B01B2" w:rsidP="00630E2C">
      <w:pPr>
        <w:shd w:val="clear" w:color="auto" w:fill="FFFFFF"/>
        <w:spacing w:after="240" w:line="240" w:lineRule="auto"/>
        <w:rPr>
          <w:rFonts w:ascii="Arial" w:eastAsia="Times New Roman" w:hAnsi="Arial" w:cs="Times New Roman"/>
          <w:b/>
          <w:bCs/>
          <w:color w:val="C00000"/>
          <w:sz w:val="20"/>
          <w:szCs w:val="20"/>
          <w:u w:val="single"/>
          <w:lang w:eastAsia="pl-PL"/>
        </w:rPr>
      </w:pPr>
      <w:r w:rsidRPr="00F12108">
        <w:rPr>
          <w:rFonts w:ascii="Arial" w:eastAsia="Times New Roman" w:hAnsi="Arial" w:cs="Arial"/>
          <w:b/>
          <w:bCs/>
          <w:color w:val="C00000"/>
          <w:sz w:val="27"/>
          <w:szCs w:val="27"/>
          <w:u w:val="single"/>
          <w:lang w:eastAsia="pl-PL"/>
        </w:rPr>
        <w:t>Dostępność cyfrowa</w:t>
      </w:r>
      <w:r w:rsidR="00630E2C" w:rsidRPr="00F12108">
        <w:rPr>
          <w:rFonts w:ascii="Arial" w:eastAsia="Times New Roman" w:hAnsi="Arial" w:cs="Arial"/>
          <w:b/>
          <w:bCs/>
          <w:color w:val="C00000"/>
          <w:sz w:val="27"/>
          <w:szCs w:val="27"/>
          <w:u w:val="single"/>
          <w:lang w:eastAsia="pl-PL"/>
        </w:rPr>
        <w:t>:</w:t>
      </w:r>
    </w:p>
    <w:p w14:paraId="65EE6924" w14:textId="77777777" w:rsidR="00CD0AA7" w:rsidRDefault="00280D69" w:rsidP="00C0446F">
      <w:pPr>
        <w:shd w:val="clear" w:color="auto" w:fill="FFFFFF"/>
        <w:spacing w:after="0" w:line="240" w:lineRule="auto"/>
        <w:jc w:val="both"/>
        <w:rPr>
          <w:sz w:val="24"/>
          <w:szCs w:val="24"/>
        </w:rPr>
      </w:pPr>
      <w:r>
        <w:rPr>
          <w:rFonts w:ascii="Tahoma" w:eastAsia="Times New Roman" w:hAnsi="Tahoma" w:cs="Tahoma"/>
          <w:color w:val="000000"/>
          <w:sz w:val="24"/>
          <w:szCs w:val="24"/>
          <w:lang w:eastAsia="pl-PL"/>
        </w:rPr>
        <w:t xml:space="preserve">Szkoła Podstawowa nr </w:t>
      </w:r>
      <w:r w:rsidR="00815CC1">
        <w:rPr>
          <w:rFonts w:ascii="Tahoma" w:eastAsia="Times New Roman" w:hAnsi="Tahoma" w:cs="Tahoma"/>
          <w:color w:val="000000"/>
          <w:sz w:val="24"/>
          <w:szCs w:val="24"/>
          <w:lang w:eastAsia="pl-PL"/>
        </w:rPr>
        <w:t>3</w:t>
      </w:r>
      <w:r>
        <w:rPr>
          <w:rFonts w:ascii="Tahoma" w:eastAsia="Times New Roman" w:hAnsi="Tahoma" w:cs="Tahoma"/>
          <w:color w:val="000000"/>
          <w:sz w:val="24"/>
          <w:szCs w:val="24"/>
          <w:lang w:eastAsia="pl-PL"/>
        </w:rPr>
        <w:t xml:space="preserve"> im. </w:t>
      </w:r>
      <w:r w:rsidR="00815CC1">
        <w:rPr>
          <w:rFonts w:ascii="Tahoma" w:eastAsia="Times New Roman" w:hAnsi="Tahoma" w:cs="Tahoma"/>
          <w:color w:val="000000"/>
          <w:sz w:val="24"/>
          <w:szCs w:val="24"/>
          <w:lang w:eastAsia="pl-PL"/>
        </w:rPr>
        <w:t>Orła Białego</w:t>
      </w:r>
      <w:r>
        <w:rPr>
          <w:rFonts w:ascii="Tahoma" w:eastAsia="Times New Roman" w:hAnsi="Tahoma" w:cs="Tahoma"/>
          <w:color w:val="000000"/>
          <w:sz w:val="24"/>
          <w:szCs w:val="24"/>
          <w:lang w:eastAsia="pl-PL"/>
        </w:rPr>
        <w:t xml:space="preserve"> w Ciechanowie</w:t>
      </w:r>
      <w:r w:rsidR="00B76745">
        <w:rPr>
          <w:rFonts w:ascii="Tahoma" w:eastAsia="Times New Roman" w:hAnsi="Tahoma" w:cs="Tahoma"/>
          <w:color w:val="000000"/>
          <w:sz w:val="24"/>
          <w:szCs w:val="24"/>
          <w:lang w:eastAsia="pl-PL"/>
        </w:rPr>
        <w:t xml:space="preserve"> </w:t>
      </w:r>
      <w:r w:rsidR="00877CFD" w:rsidRPr="00877CFD">
        <w:rPr>
          <w:rFonts w:ascii="Tahoma" w:eastAsia="Times New Roman" w:hAnsi="Tahoma" w:cs="Tahoma"/>
          <w:color w:val="000000"/>
          <w:sz w:val="24"/>
          <w:szCs w:val="24"/>
          <w:lang w:eastAsia="pl-PL"/>
        </w:rPr>
        <w:t>zobowiązuje</w:t>
      </w:r>
      <w:r>
        <w:rPr>
          <w:rFonts w:ascii="Tahoma" w:eastAsia="Times New Roman" w:hAnsi="Tahoma" w:cs="Tahoma"/>
          <w:color w:val="000000"/>
          <w:sz w:val="24"/>
          <w:szCs w:val="24"/>
          <w:lang w:eastAsia="pl-PL"/>
        </w:rPr>
        <w:t xml:space="preserve"> </w:t>
      </w:r>
      <w:r w:rsidR="00877CFD" w:rsidRPr="00877CFD">
        <w:rPr>
          <w:rFonts w:ascii="Tahoma" w:eastAsia="Times New Roman" w:hAnsi="Tahoma" w:cs="Tahoma"/>
          <w:color w:val="000000"/>
          <w:sz w:val="24"/>
          <w:szCs w:val="24"/>
          <w:lang w:eastAsia="pl-PL"/>
        </w:rPr>
        <w:t xml:space="preserve">się zapewnić dostępność swojej strony internetowej zgodnie z ustawą z dnia 4 kwietnia 2019 r. </w:t>
      </w:r>
      <w:r w:rsidR="001C2006">
        <w:rPr>
          <w:rFonts w:ascii="Tahoma" w:eastAsia="Times New Roman" w:hAnsi="Tahoma" w:cs="Tahoma"/>
          <w:color w:val="000000"/>
          <w:sz w:val="24"/>
          <w:szCs w:val="24"/>
          <w:lang w:eastAsia="pl-PL"/>
        </w:rPr>
        <w:t xml:space="preserve">               </w:t>
      </w:r>
      <w:r w:rsidR="00877CFD" w:rsidRPr="00877CFD">
        <w:rPr>
          <w:rFonts w:ascii="Tahoma" w:eastAsia="Times New Roman" w:hAnsi="Tahoma" w:cs="Tahoma"/>
          <w:color w:val="000000"/>
          <w:sz w:val="24"/>
          <w:szCs w:val="24"/>
          <w:lang w:eastAsia="pl-PL"/>
        </w:rPr>
        <w:t>o dostępności cyfrowej stron internetowyc</w:t>
      </w:r>
      <w:r w:rsidR="00C0446F">
        <w:rPr>
          <w:rFonts w:ascii="Tahoma" w:eastAsia="Times New Roman" w:hAnsi="Tahoma" w:cs="Tahoma"/>
          <w:color w:val="000000"/>
          <w:sz w:val="24"/>
          <w:szCs w:val="24"/>
          <w:lang w:eastAsia="pl-PL"/>
        </w:rPr>
        <w:t xml:space="preserve">h </w:t>
      </w:r>
      <w:r w:rsidR="00877CFD" w:rsidRPr="00877CFD">
        <w:rPr>
          <w:rFonts w:ascii="Tahoma" w:eastAsia="Times New Roman" w:hAnsi="Tahoma" w:cs="Tahoma"/>
          <w:color w:val="000000"/>
          <w:sz w:val="24"/>
          <w:szCs w:val="24"/>
          <w:lang w:eastAsia="pl-PL"/>
        </w:rPr>
        <w:t>i</w:t>
      </w:r>
      <w:r w:rsidR="00AD4A87">
        <w:rPr>
          <w:rFonts w:ascii="Tahoma" w:eastAsia="Times New Roman" w:hAnsi="Tahoma" w:cs="Tahoma"/>
          <w:color w:val="000000"/>
          <w:sz w:val="24"/>
          <w:szCs w:val="24"/>
          <w:lang w:eastAsia="pl-PL"/>
        </w:rPr>
        <w:t xml:space="preserve"> </w:t>
      </w:r>
      <w:r w:rsidR="00877CFD" w:rsidRPr="00877CFD">
        <w:rPr>
          <w:rFonts w:ascii="Tahoma" w:eastAsia="Times New Roman" w:hAnsi="Tahoma" w:cs="Tahoma"/>
          <w:color w:val="000000"/>
          <w:sz w:val="24"/>
          <w:szCs w:val="24"/>
          <w:lang w:eastAsia="pl-PL"/>
        </w:rPr>
        <w:t>aplikacji mobilnych podmiotów publicznych.</w:t>
      </w:r>
      <w:r w:rsidR="00A4135B">
        <w:rPr>
          <w:rFonts w:ascii="Tahoma" w:eastAsia="Times New Roman" w:hAnsi="Tahoma" w:cs="Tahoma"/>
          <w:color w:val="000000"/>
          <w:sz w:val="24"/>
          <w:szCs w:val="24"/>
          <w:lang w:eastAsia="pl-PL"/>
        </w:rPr>
        <w:t xml:space="preserve"> </w:t>
      </w:r>
      <w:r w:rsidR="00877CFD" w:rsidRPr="00877CFD">
        <w:rPr>
          <w:rFonts w:ascii="Tahoma" w:eastAsia="Times New Roman" w:hAnsi="Tahoma" w:cs="Tahoma"/>
          <w:color w:val="000000"/>
          <w:sz w:val="24"/>
          <w:szCs w:val="24"/>
          <w:lang w:eastAsia="pl-PL"/>
        </w:rPr>
        <w:t>Oświadczenie</w:t>
      </w:r>
      <w:r w:rsidR="00AD4A87">
        <w:rPr>
          <w:rFonts w:ascii="Tahoma" w:eastAsia="Times New Roman" w:hAnsi="Tahoma" w:cs="Tahoma"/>
          <w:color w:val="000000"/>
          <w:sz w:val="24"/>
          <w:szCs w:val="24"/>
          <w:lang w:eastAsia="pl-PL"/>
        </w:rPr>
        <w:t xml:space="preserve"> </w:t>
      </w:r>
      <w:r w:rsidR="00877CFD" w:rsidRPr="00877CFD">
        <w:rPr>
          <w:rFonts w:ascii="Tahoma" w:eastAsia="Times New Roman" w:hAnsi="Tahoma" w:cs="Tahoma"/>
          <w:color w:val="000000"/>
          <w:sz w:val="24"/>
          <w:szCs w:val="24"/>
          <w:lang w:eastAsia="pl-PL"/>
        </w:rPr>
        <w:t>w sprawie</w:t>
      </w:r>
      <w:r w:rsidR="00AD4A87">
        <w:rPr>
          <w:rFonts w:ascii="Tahoma" w:eastAsia="Times New Roman" w:hAnsi="Tahoma" w:cs="Tahoma"/>
          <w:color w:val="000000"/>
          <w:sz w:val="24"/>
          <w:szCs w:val="24"/>
          <w:lang w:eastAsia="pl-PL"/>
        </w:rPr>
        <w:t xml:space="preserve"> </w:t>
      </w:r>
      <w:r w:rsidR="00877CFD" w:rsidRPr="00877CFD">
        <w:rPr>
          <w:rFonts w:ascii="Tahoma" w:eastAsia="Times New Roman" w:hAnsi="Tahoma" w:cs="Tahoma"/>
          <w:color w:val="000000"/>
          <w:sz w:val="24"/>
          <w:szCs w:val="24"/>
          <w:lang w:eastAsia="pl-PL"/>
        </w:rPr>
        <w:t>dostępności</w:t>
      </w:r>
      <w:r w:rsidR="00AD4A87">
        <w:rPr>
          <w:rFonts w:ascii="Tahoma" w:eastAsia="Times New Roman" w:hAnsi="Tahoma" w:cs="Tahoma"/>
          <w:color w:val="000000"/>
          <w:sz w:val="24"/>
          <w:szCs w:val="24"/>
          <w:lang w:eastAsia="pl-PL"/>
        </w:rPr>
        <w:t xml:space="preserve"> </w:t>
      </w:r>
      <w:r w:rsidR="00877CFD" w:rsidRPr="00877CFD">
        <w:rPr>
          <w:rFonts w:ascii="Tahoma" w:eastAsia="Times New Roman" w:hAnsi="Tahoma" w:cs="Tahoma"/>
          <w:color w:val="000000"/>
          <w:sz w:val="24"/>
          <w:szCs w:val="24"/>
          <w:lang w:eastAsia="pl-PL"/>
        </w:rPr>
        <w:t>ma</w:t>
      </w:r>
      <w:r w:rsidR="00AD4A87">
        <w:rPr>
          <w:rFonts w:ascii="Tahoma" w:eastAsia="Times New Roman" w:hAnsi="Tahoma" w:cs="Tahoma"/>
          <w:color w:val="000000"/>
          <w:sz w:val="24"/>
          <w:szCs w:val="24"/>
          <w:lang w:eastAsia="pl-PL"/>
        </w:rPr>
        <w:t xml:space="preserve"> </w:t>
      </w:r>
      <w:r w:rsidR="00877CFD" w:rsidRPr="00877CFD">
        <w:rPr>
          <w:rFonts w:ascii="Tahoma" w:eastAsia="Times New Roman" w:hAnsi="Tahoma" w:cs="Tahoma"/>
          <w:color w:val="000000"/>
          <w:sz w:val="24"/>
          <w:szCs w:val="24"/>
          <w:lang w:eastAsia="pl-PL"/>
        </w:rPr>
        <w:t>zastosowanie do strony</w:t>
      </w:r>
      <w:r w:rsidR="00AD4A87">
        <w:rPr>
          <w:rFonts w:ascii="Tahoma" w:eastAsia="Times New Roman" w:hAnsi="Tahoma" w:cs="Tahoma"/>
          <w:color w:val="000000"/>
          <w:sz w:val="24"/>
          <w:szCs w:val="24"/>
          <w:lang w:eastAsia="pl-PL"/>
        </w:rPr>
        <w:t xml:space="preserve"> </w:t>
      </w:r>
      <w:r w:rsidR="00877CFD" w:rsidRPr="00877CFD">
        <w:rPr>
          <w:rFonts w:ascii="Tahoma" w:eastAsia="Times New Roman" w:hAnsi="Tahoma" w:cs="Tahoma"/>
          <w:color w:val="000000"/>
          <w:sz w:val="24"/>
          <w:szCs w:val="24"/>
          <w:lang w:eastAsia="pl-PL"/>
        </w:rPr>
        <w:t>internetowej</w:t>
      </w:r>
      <w:r w:rsidR="00DA10BB">
        <w:rPr>
          <w:rFonts w:ascii="Tahoma" w:eastAsia="Times New Roman" w:hAnsi="Tahoma" w:cs="Tahoma"/>
          <w:color w:val="000000"/>
          <w:sz w:val="24"/>
          <w:szCs w:val="24"/>
          <w:lang w:eastAsia="pl-PL"/>
        </w:rPr>
        <w:t>:</w:t>
      </w:r>
      <w:r w:rsidR="00877CFD" w:rsidRPr="00877CFD">
        <w:rPr>
          <w:rFonts w:ascii="Tahoma" w:eastAsia="Times New Roman" w:hAnsi="Tahoma" w:cs="Tahoma"/>
          <w:color w:val="000000"/>
          <w:sz w:val="24"/>
          <w:szCs w:val="24"/>
          <w:lang w:eastAsia="pl-PL"/>
        </w:rPr>
        <w:t> </w:t>
      </w:r>
      <w:hyperlink r:id="rId5" w:history="1">
        <w:r w:rsidR="001C2006" w:rsidRPr="00B84AAE">
          <w:rPr>
            <w:rStyle w:val="Hipercze"/>
            <w:rFonts w:ascii="Tahoma" w:hAnsi="Tahoma" w:cs="Tahoma"/>
            <w:sz w:val="24"/>
            <w:szCs w:val="24"/>
          </w:rPr>
          <w:t>https://bip.sp3ciechanow.eu/</w:t>
        </w:r>
      </w:hyperlink>
      <w:r w:rsidR="001C2006">
        <w:rPr>
          <w:rFonts w:ascii="Tahoma" w:hAnsi="Tahoma" w:cs="Tahoma"/>
          <w:sz w:val="24"/>
          <w:szCs w:val="24"/>
        </w:rPr>
        <w:t xml:space="preserve"> </w:t>
      </w:r>
      <w:r w:rsidR="00CD0AA7">
        <w:rPr>
          <w:sz w:val="24"/>
          <w:szCs w:val="24"/>
        </w:rPr>
        <w:t>.</w:t>
      </w:r>
    </w:p>
    <w:p w14:paraId="06447228" w14:textId="77777777" w:rsidR="00280D69" w:rsidRDefault="00280D69" w:rsidP="00C0446F">
      <w:pPr>
        <w:shd w:val="clear" w:color="auto" w:fill="FFFFFF"/>
        <w:spacing w:after="0" w:line="240" w:lineRule="auto"/>
        <w:jc w:val="both"/>
      </w:pPr>
    </w:p>
    <w:p w14:paraId="0ADC2779" w14:textId="77777777" w:rsidR="00CD0AA7" w:rsidRDefault="00877CFD" w:rsidP="00C0446F">
      <w:pPr>
        <w:shd w:val="clear" w:color="auto" w:fill="FFFFFF"/>
        <w:spacing w:after="0" w:line="240" w:lineRule="auto"/>
        <w:jc w:val="both"/>
        <w:rPr>
          <w:rFonts w:ascii="Tahoma" w:eastAsia="Times New Roman" w:hAnsi="Tahoma" w:cs="Tahoma"/>
          <w:color w:val="000000"/>
          <w:sz w:val="24"/>
          <w:szCs w:val="24"/>
          <w:lang w:eastAsia="pl-PL"/>
        </w:rPr>
      </w:pPr>
      <w:r w:rsidRPr="00877CFD">
        <w:rPr>
          <w:rFonts w:ascii="Tahoma" w:eastAsia="Times New Roman" w:hAnsi="Tahoma" w:cs="Tahoma"/>
          <w:color w:val="000000"/>
          <w:sz w:val="24"/>
          <w:szCs w:val="24"/>
          <w:lang w:eastAsia="pl-PL"/>
        </w:rPr>
        <w:t xml:space="preserve">Data publikacji strony internetowej: [ </w:t>
      </w:r>
      <w:r w:rsidR="00D65596">
        <w:rPr>
          <w:rFonts w:ascii="Tahoma" w:eastAsia="Times New Roman" w:hAnsi="Tahoma" w:cs="Tahoma"/>
          <w:color w:val="000000"/>
          <w:sz w:val="24"/>
          <w:szCs w:val="24"/>
          <w:lang w:eastAsia="pl-PL"/>
        </w:rPr>
        <w:t>9.07.2019</w:t>
      </w:r>
      <w:r w:rsidRPr="00877CFD">
        <w:rPr>
          <w:rFonts w:ascii="Tahoma" w:eastAsia="Times New Roman" w:hAnsi="Tahoma" w:cs="Tahoma"/>
          <w:color w:val="000000"/>
          <w:sz w:val="24"/>
          <w:szCs w:val="24"/>
          <w:lang w:eastAsia="pl-PL"/>
        </w:rPr>
        <w:t xml:space="preserve">]. </w:t>
      </w:r>
    </w:p>
    <w:p w14:paraId="3AE3169D" w14:textId="3639F518" w:rsidR="00877CFD" w:rsidRDefault="00877CFD" w:rsidP="00C0446F">
      <w:pPr>
        <w:shd w:val="clear" w:color="auto" w:fill="FFFFFF"/>
        <w:spacing w:after="0" w:line="240" w:lineRule="auto"/>
        <w:jc w:val="both"/>
        <w:rPr>
          <w:rFonts w:ascii="Tahoma" w:eastAsia="Times New Roman" w:hAnsi="Tahoma" w:cs="Tahoma"/>
          <w:color w:val="000000"/>
          <w:sz w:val="24"/>
          <w:szCs w:val="24"/>
          <w:lang w:eastAsia="pl-PL"/>
        </w:rPr>
      </w:pPr>
      <w:r w:rsidRPr="00877CFD">
        <w:rPr>
          <w:rFonts w:ascii="Tahoma" w:eastAsia="Times New Roman" w:hAnsi="Tahoma" w:cs="Tahoma"/>
          <w:color w:val="000000"/>
          <w:sz w:val="24"/>
          <w:szCs w:val="24"/>
          <w:lang w:eastAsia="pl-PL"/>
        </w:rPr>
        <w:t xml:space="preserve">Data ostatniej istotnej aktualizacji: [ </w:t>
      </w:r>
      <w:r w:rsidR="00AA4B1B">
        <w:rPr>
          <w:rFonts w:ascii="Tahoma" w:eastAsia="Times New Roman" w:hAnsi="Tahoma" w:cs="Tahoma"/>
          <w:color w:val="000000"/>
          <w:sz w:val="24"/>
          <w:szCs w:val="24"/>
          <w:lang w:eastAsia="pl-PL"/>
        </w:rPr>
        <w:t>25</w:t>
      </w:r>
      <w:r w:rsidR="00D65596">
        <w:rPr>
          <w:rFonts w:ascii="Tahoma" w:eastAsia="Times New Roman" w:hAnsi="Tahoma" w:cs="Tahoma"/>
          <w:color w:val="000000"/>
          <w:sz w:val="24"/>
          <w:szCs w:val="24"/>
          <w:lang w:eastAsia="pl-PL"/>
        </w:rPr>
        <w:t>.</w:t>
      </w:r>
      <w:r w:rsidR="00AA4B1B">
        <w:rPr>
          <w:rFonts w:ascii="Tahoma" w:eastAsia="Times New Roman" w:hAnsi="Tahoma" w:cs="Tahoma"/>
          <w:color w:val="000000"/>
          <w:sz w:val="24"/>
          <w:szCs w:val="24"/>
          <w:lang w:eastAsia="pl-PL"/>
        </w:rPr>
        <w:t>11</w:t>
      </w:r>
      <w:r w:rsidR="00D65596">
        <w:rPr>
          <w:rFonts w:ascii="Tahoma" w:eastAsia="Times New Roman" w:hAnsi="Tahoma" w:cs="Tahoma"/>
          <w:color w:val="000000"/>
          <w:sz w:val="24"/>
          <w:szCs w:val="24"/>
          <w:lang w:eastAsia="pl-PL"/>
        </w:rPr>
        <w:t>.202</w:t>
      </w:r>
      <w:r w:rsidR="00AA4B1B">
        <w:rPr>
          <w:rFonts w:ascii="Tahoma" w:eastAsia="Times New Roman" w:hAnsi="Tahoma" w:cs="Tahoma"/>
          <w:color w:val="000000"/>
          <w:sz w:val="24"/>
          <w:szCs w:val="24"/>
          <w:lang w:eastAsia="pl-PL"/>
        </w:rPr>
        <w:t>4</w:t>
      </w:r>
      <w:r w:rsidRPr="00877CFD">
        <w:rPr>
          <w:rFonts w:ascii="Tahoma" w:eastAsia="Times New Roman" w:hAnsi="Tahoma" w:cs="Tahoma"/>
          <w:color w:val="000000"/>
          <w:sz w:val="24"/>
          <w:szCs w:val="24"/>
          <w:lang w:eastAsia="pl-PL"/>
        </w:rPr>
        <w:t>].</w:t>
      </w:r>
    </w:p>
    <w:p w14:paraId="34E74DB7" w14:textId="77777777" w:rsidR="00280D69" w:rsidRPr="00877CFD" w:rsidRDefault="00280D69" w:rsidP="00C0446F">
      <w:pPr>
        <w:shd w:val="clear" w:color="auto" w:fill="FFFFFF"/>
        <w:spacing w:after="0" w:line="240" w:lineRule="auto"/>
        <w:jc w:val="both"/>
        <w:rPr>
          <w:rFonts w:ascii="Arial" w:eastAsia="Times New Roman" w:hAnsi="Arial" w:cs="Arial"/>
          <w:color w:val="625D5D"/>
          <w:sz w:val="20"/>
          <w:szCs w:val="20"/>
          <w:lang w:eastAsia="pl-PL"/>
        </w:rPr>
      </w:pPr>
    </w:p>
    <w:p w14:paraId="289D46AA" w14:textId="77777777" w:rsidR="00877CFD" w:rsidRPr="00877CFD" w:rsidRDefault="00877CFD" w:rsidP="00877CFD">
      <w:pPr>
        <w:shd w:val="clear" w:color="auto" w:fill="FFFFFF"/>
        <w:spacing w:after="240" w:line="240" w:lineRule="auto"/>
        <w:jc w:val="both"/>
        <w:rPr>
          <w:rFonts w:ascii="Arial" w:eastAsia="Times New Roman" w:hAnsi="Arial" w:cs="Arial"/>
          <w:color w:val="625D5D"/>
          <w:sz w:val="20"/>
          <w:szCs w:val="20"/>
          <w:lang w:eastAsia="pl-PL"/>
        </w:rPr>
      </w:pPr>
      <w:r w:rsidRPr="00877CFD">
        <w:rPr>
          <w:rFonts w:ascii="Tahoma" w:eastAsia="Times New Roman" w:hAnsi="Tahoma" w:cs="Tahoma"/>
          <w:color w:val="000000"/>
          <w:sz w:val="24"/>
          <w:szCs w:val="24"/>
          <w:lang w:eastAsia="pl-PL"/>
        </w:rPr>
        <w:t xml:space="preserve">Strona internetowa jest częściowo zgodna z ustawą z dnia 4 kwietnia 2019 r. </w:t>
      </w:r>
      <w:r w:rsidR="008A6E65">
        <w:rPr>
          <w:rFonts w:ascii="Tahoma" w:eastAsia="Times New Roman" w:hAnsi="Tahoma" w:cs="Tahoma"/>
          <w:color w:val="000000"/>
          <w:sz w:val="24"/>
          <w:szCs w:val="24"/>
          <w:lang w:eastAsia="pl-PL"/>
        </w:rPr>
        <w:t xml:space="preserve">                         </w:t>
      </w:r>
      <w:r w:rsidRPr="00877CFD">
        <w:rPr>
          <w:rFonts w:ascii="Tahoma" w:eastAsia="Times New Roman" w:hAnsi="Tahoma" w:cs="Tahoma"/>
          <w:color w:val="000000"/>
          <w:sz w:val="24"/>
          <w:szCs w:val="24"/>
          <w:lang w:eastAsia="pl-PL"/>
        </w:rPr>
        <w:t>o dostępności cyfrowej stron internetowych i aplikacji mobilnych podmiotów publicznych z powodu niezgodności lub wył</w:t>
      </w:r>
      <w:r w:rsidR="00DA10BB">
        <w:rPr>
          <w:rFonts w:ascii="Tahoma" w:eastAsia="Times New Roman" w:hAnsi="Tahoma" w:cs="Tahoma"/>
          <w:color w:val="000000"/>
          <w:sz w:val="24"/>
          <w:szCs w:val="24"/>
          <w:lang w:eastAsia="pl-PL"/>
        </w:rPr>
        <w:t>ą</w:t>
      </w:r>
      <w:r w:rsidRPr="00877CFD">
        <w:rPr>
          <w:rFonts w:ascii="Tahoma" w:eastAsia="Times New Roman" w:hAnsi="Tahoma" w:cs="Tahoma"/>
          <w:color w:val="000000"/>
          <w:sz w:val="24"/>
          <w:szCs w:val="24"/>
          <w:lang w:eastAsia="pl-PL"/>
        </w:rPr>
        <w:t>czeń wymienionych poniżej:</w:t>
      </w:r>
    </w:p>
    <w:p w14:paraId="34ACB1CA" w14:textId="77777777" w:rsidR="005144FE" w:rsidRPr="005144FE" w:rsidRDefault="005144FE" w:rsidP="00877CFD">
      <w:pPr>
        <w:numPr>
          <w:ilvl w:val="0"/>
          <w:numId w:val="1"/>
        </w:numPr>
        <w:shd w:val="clear" w:color="auto" w:fill="FFFFFF"/>
        <w:spacing w:after="0" w:line="240" w:lineRule="auto"/>
        <w:jc w:val="both"/>
        <w:rPr>
          <w:rFonts w:ascii="Arial" w:eastAsia="Times New Roman" w:hAnsi="Arial" w:cs="Arial"/>
          <w:color w:val="625D5D"/>
          <w:sz w:val="20"/>
          <w:szCs w:val="20"/>
          <w:lang w:eastAsia="pl-PL"/>
        </w:rPr>
      </w:pPr>
      <w:r>
        <w:rPr>
          <w:rFonts w:ascii="Tahoma" w:eastAsia="Times New Roman" w:hAnsi="Tahoma" w:cs="Tahoma"/>
          <w:color w:val="000000"/>
          <w:sz w:val="24"/>
          <w:szCs w:val="24"/>
          <w:lang w:eastAsia="pl-PL"/>
        </w:rPr>
        <w:t xml:space="preserve">nie wszystkie zdjęcia </w:t>
      </w:r>
      <w:r w:rsidR="001C2006">
        <w:rPr>
          <w:rFonts w:ascii="Tahoma" w:eastAsia="Times New Roman" w:hAnsi="Tahoma" w:cs="Tahoma"/>
          <w:color w:val="000000"/>
          <w:sz w:val="24"/>
          <w:szCs w:val="24"/>
          <w:lang w:eastAsia="pl-PL"/>
        </w:rPr>
        <w:t xml:space="preserve">i rysunki </w:t>
      </w:r>
      <w:r>
        <w:rPr>
          <w:rFonts w:ascii="Tahoma" w:eastAsia="Times New Roman" w:hAnsi="Tahoma" w:cs="Tahoma"/>
          <w:color w:val="000000"/>
          <w:sz w:val="24"/>
          <w:szCs w:val="24"/>
          <w:lang w:eastAsia="pl-PL"/>
        </w:rPr>
        <w:t>posiadają opisy,</w:t>
      </w:r>
    </w:p>
    <w:p w14:paraId="602D578A" w14:textId="77777777" w:rsidR="00877CFD" w:rsidRPr="00877CFD" w:rsidRDefault="00877CFD" w:rsidP="00877CFD">
      <w:pPr>
        <w:numPr>
          <w:ilvl w:val="0"/>
          <w:numId w:val="1"/>
        </w:numPr>
        <w:shd w:val="clear" w:color="auto" w:fill="FFFFFF"/>
        <w:spacing w:after="0" w:line="240" w:lineRule="auto"/>
        <w:jc w:val="both"/>
        <w:rPr>
          <w:rFonts w:ascii="Arial" w:eastAsia="Times New Roman" w:hAnsi="Arial" w:cs="Arial"/>
          <w:color w:val="625D5D"/>
          <w:sz w:val="20"/>
          <w:szCs w:val="20"/>
          <w:lang w:eastAsia="pl-PL"/>
        </w:rPr>
      </w:pPr>
      <w:r w:rsidRPr="00877CFD">
        <w:rPr>
          <w:rFonts w:ascii="Tahoma" w:eastAsia="Times New Roman" w:hAnsi="Tahoma" w:cs="Tahoma"/>
          <w:color w:val="000000"/>
          <w:sz w:val="24"/>
          <w:szCs w:val="24"/>
          <w:lang w:eastAsia="pl-PL"/>
        </w:rPr>
        <w:t>część plików nie jest dostępn</w:t>
      </w:r>
      <w:r w:rsidR="0042387E">
        <w:rPr>
          <w:rFonts w:ascii="Tahoma" w:eastAsia="Times New Roman" w:hAnsi="Tahoma" w:cs="Tahoma"/>
          <w:color w:val="000000"/>
          <w:sz w:val="24"/>
          <w:szCs w:val="24"/>
          <w:lang w:eastAsia="pl-PL"/>
        </w:rPr>
        <w:t>a</w:t>
      </w:r>
      <w:r w:rsidRPr="00877CFD">
        <w:rPr>
          <w:rFonts w:ascii="Tahoma" w:eastAsia="Times New Roman" w:hAnsi="Tahoma" w:cs="Tahoma"/>
          <w:color w:val="000000"/>
          <w:sz w:val="24"/>
          <w:szCs w:val="24"/>
          <w:lang w:eastAsia="pl-PL"/>
        </w:rPr>
        <w:t xml:space="preserve"> cyfrowo,</w:t>
      </w:r>
    </w:p>
    <w:p w14:paraId="46843C13" w14:textId="77777777" w:rsidR="00C0446F" w:rsidRPr="00C0446F" w:rsidRDefault="00152C66" w:rsidP="005D1D79">
      <w:pPr>
        <w:numPr>
          <w:ilvl w:val="0"/>
          <w:numId w:val="1"/>
        </w:numPr>
        <w:shd w:val="clear" w:color="auto" w:fill="FFFFFF"/>
        <w:spacing w:after="0" w:line="240" w:lineRule="auto"/>
        <w:rPr>
          <w:rFonts w:ascii="Arial" w:eastAsia="Times New Roman" w:hAnsi="Arial" w:cs="Arial"/>
          <w:color w:val="625D5D"/>
          <w:sz w:val="20"/>
          <w:szCs w:val="20"/>
          <w:lang w:eastAsia="pl-PL"/>
        </w:rPr>
      </w:pPr>
      <w:r>
        <w:rPr>
          <w:rFonts w:ascii="Tahoma" w:eastAsia="Times New Roman" w:hAnsi="Tahoma" w:cs="Tahoma"/>
          <w:color w:val="000000"/>
          <w:sz w:val="24"/>
          <w:szCs w:val="24"/>
          <w:lang w:eastAsia="pl-PL"/>
        </w:rPr>
        <w:t>strona nie posiada pętli indukcyjnej</w:t>
      </w:r>
      <w:r w:rsidR="00C0446F">
        <w:rPr>
          <w:rFonts w:ascii="Tahoma" w:eastAsia="Times New Roman" w:hAnsi="Tahoma" w:cs="Tahoma"/>
          <w:color w:val="000000"/>
          <w:sz w:val="24"/>
          <w:szCs w:val="24"/>
          <w:lang w:eastAsia="pl-PL"/>
        </w:rPr>
        <w:t>,</w:t>
      </w:r>
    </w:p>
    <w:p w14:paraId="5A0170CE" w14:textId="77777777" w:rsidR="00877CFD" w:rsidRPr="00877CFD" w:rsidRDefault="00C0446F" w:rsidP="005D1D79">
      <w:pPr>
        <w:numPr>
          <w:ilvl w:val="0"/>
          <w:numId w:val="1"/>
        </w:numPr>
        <w:shd w:val="clear" w:color="auto" w:fill="FFFFFF"/>
        <w:spacing w:after="0" w:line="240" w:lineRule="auto"/>
        <w:rPr>
          <w:rFonts w:ascii="Arial" w:eastAsia="Times New Roman" w:hAnsi="Arial" w:cs="Arial"/>
          <w:color w:val="625D5D"/>
          <w:sz w:val="20"/>
          <w:szCs w:val="20"/>
          <w:lang w:eastAsia="pl-PL"/>
        </w:rPr>
      </w:pPr>
      <w:r>
        <w:rPr>
          <w:rFonts w:ascii="Tahoma" w:eastAsia="Times New Roman" w:hAnsi="Tahoma" w:cs="Tahoma"/>
          <w:color w:val="000000"/>
          <w:sz w:val="24"/>
          <w:szCs w:val="24"/>
          <w:lang w:eastAsia="pl-PL"/>
        </w:rPr>
        <w:t xml:space="preserve">strona nie posiada </w:t>
      </w:r>
      <w:r w:rsidR="00815CC1">
        <w:rPr>
          <w:rFonts w:ascii="Tahoma" w:eastAsia="Times New Roman" w:hAnsi="Tahoma" w:cs="Tahoma"/>
          <w:color w:val="000000"/>
          <w:sz w:val="24"/>
          <w:szCs w:val="24"/>
          <w:lang w:eastAsia="pl-PL"/>
        </w:rPr>
        <w:t xml:space="preserve">automatycznego </w:t>
      </w:r>
      <w:r>
        <w:rPr>
          <w:rFonts w:ascii="Tahoma" w:eastAsia="Times New Roman" w:hAnsi="Tahoma" w:cs="Tahoma"/>
          <w:color w:val="000000"/>
          <w:sz w:val="24"/>
          <w:szCs w:val="24"/>
          <w:lang w:eastAsia="pl-PL"/>
        </w:rPr>
        <w:t xml:space="preserve">tłumaczenia treści na polski </w:t>
      </w:r>
      <w:r w:rsidR="0042387E">
        <w:rPr>
          <w:rFonts w:ascii="Tahoma" w:eastAsia="Times New Roman" w:hAnsi="Tahoma" w:cs="Tahoma"/>
          <w:color w:val="000000"/>
          <w:sz w:val="24"/>
          <w:szCs w:val="24"/>
          <w:lang w:eastAsia="pl-PL"/>
        </w:rPr>
        <w:t xml:space="preserve">język </w:t>
      </w:r>
      <w:r>
        <w:rPr>
          <w:rFonts w:ascii="Tahoma" w:eastAsia="Times New Roman" w:hAnsi="Tahoma" w:cs="Tahoma"/>
          <w:color w:val="000000"/>
          <w:sz w:val="24"/>
          <w:szCs w:val="24"/>
          <w:lang w:eastAsia="pl-PL"/>
        </w:rPr>
        <w:t>migowy.</w:t>
      </w:r>
      <w:r w:rsidR="00877CFD" w:rsidRPr="00877CFD">
        <w:rPr>
          <w:rFonts w:ascii="Arial" w:eastAsia="Times New Roman" w:hAnsi="Arial" w:cs="Arial"/>
          <w:color w:val="625D5D"/>
          <w:sz w:val="20"/>
          <w:szCs w:val="20"/>
          <w:lang w:eastAsia="pl-PL"/>
        </w:rPr>
        <w:br/>
        <w:t> </w:t>
      </w:r>
    </w:p>
    <w:p w14:paraId="045168C1" w14:textId="77777777" w:rsidR="00877CFD" w:rsidRPr="00877CFD" w:rsidRDefault="00877CFD" w:rsidP="00877CFD">
      <w:pPr>
        <w:shd w:val="clear" w:color="auto" w:fill="FFFFFF"/>
        <w:spacing w:after="240" w:line="240" w:lineRule="auto"/>
        <w:jc w:val="both"/>
        <w:rPr>
          <w:rFonts w:ascii="Arial" w:eastAsia="Times New Roman" w:hAnsi="Arial" w:cs="Arial"/>
          <w:b/>
          <w:bCs/>
          <w:color w:val="625D5D"/>
          <w:sz w:val="20"/>
          <w:szCs w:val="20"/>
          <w:lang w:eastAsia="pl-PL"/>
        </w:rPr>
      </w:pPr>
      <w:r w:rsidRPr="00877CFD">
        <w:rPr>
          <w:rFonts w:ascii="Tahoma" w:eastAsia="Times New Roman" w:hAnsi="Tahoma" w:cs="Tahoma"/>
          <w:b/>
          <w:bCs/>
          <w:color w:val="000000"/>
          <w:sz w:val="24"/>
          <w:szCs w:val="24"/>
          <w:lang w:eastAsia="pl-PL"/>
        </w:rPr>
        <w:t>Wyłączenia:</w:t>
      </w:r>
    </w:p>
    <w:p w14:paraId="422C6664" w14:textId="77777777" w:rsidR="00877CFD" w:rsidRPr="00877CFD" w:rsidRDefault="00877CFD" w:rsidP="00877CFD">
      <w:pPr>
        <w:numPr>
          <w:ilvl w:val="0"/>
          <w:numId w:val="2"/>
        </w:numPr>
        <w:shd w:val="clear" w:color="auto" w:fill="FFFFFF"/>
        <w:spacing w:after="0" w:line="240" w:lineRule="auto"/>
        <w:jc w:val="both"/>
        <w:rPr>
          <w:rFonts w:ascii="Arial" w:eastAsia="Times New Roman" w:hAnsi="Arial" w:cs="Arial"/>
          <w:color w:val="625D5D"/>
          <w:sz w:val="20"/>
          <w:szCs w:val="20"/>
          <w:lang w:eastAsia="pl-PL"/>
        </w:rPr>
      </w:pPr>
      <w:r w:rsidRPr="00877CFD">
        <w:rPr>
          <w:rFonts w:ascii="Tahoma" w:eastAsia="Times New Roman" w:hAnsi="Tahoma" w:cs="Tahoma"/>
          <w:color w:val="000000"/>
          <w:sz w:val="24"/>
          <w:szCs w:val="24"/>
          <w:lang w:eastAsia="pl-PL"/>
        </w:rPr>
        <w:t>mapy są wyłączone z obowiązku zapewniania dostępności,</w:t>
      </w:r>
    </w:p>
    <w:p w14:paraId="3C60DF99" w14:textId="77777777" w:rsidR="00FA1451" w:rsidRDefault="00FA1451" w:rsidP="00FA1451">
      <w:pPr>
        <w:shd w:val="clear" w:color="auto" w:fill="FFFFFF"/>
        <w:spacing w:after="0" w:line="240" w:lineRule="auto"/>
        <w:jc w:val="both"/>
        <w:rPr>
          <w:rFonts w:ascii="Tahoma" w:eastAsia="Times New Roman" w:hAnsi="Tahoma" w:cs="Tahoma"/>
          <w:color w:val="000000"/>
          <w:sz w:val="24"/>
          <w:szCs w:val="24"/>
          <w:lang w:eastAsia="pl-PL"/>
        </w:rPr>
      </w:pPr>
    </w:p>
    <w:p w14:paraId="6B6EBF2E" w14:textId="77777777" w:rsidR="00FA1451" w:rsidRPr="00746CDF" w:rsidRDefault="00FA1451" w:rsidP="00FA1451">
      <w:pPr>
        <w:shd w:val="clear" w:color="auto" w:fill="FFFFFF"/>
        <w:spacing w:after="0" w:line="240" w:lineRule="auto"/>
        <w:jc w:val="both"/>
        <w:rPr>
          <w:rFonts w:ascii="Tahoma" w:eastAsia="Times New Roman" w:hAnsi="Tahoma" w:cs="Tahoma"/>
          <w:b/>
          <w:bCs/>
          <w:color w:val="000000"/>
          <w:sz w:val="24"/>
          <w:szCs w:val="24"/>
          <w:lang w:eastAsia="pl-PL"/>
        </w:rPr>
      </w:pPr>
      <w:r w:rsidRPr="00746CDF">
        <w:rPr>
          <w:rFonts w:ascii="Tahoma" w:eastAsia="Times New Roman" w:hAnsi="Tahoma" w:cs="Tahoma"/>
          <w:b/>
          <w:bCs/>
          <w:color w:val="000000"/>
          <w:sz w:val="24"/>
          <w:szCs w:val="24"/>
          <w:lang w:eastAsia="pl-PL"/>
        </w:rPr>
        <w:t>Działania zastępcze:</w:t>
      </w:r>
    </w:p>
    <w:p w14:paraId="12A9364F" w14:textId="77777777" w:rsidR="00746CDF" w:rsidRPr="00746CDF" w:rsidRDefault="00746CDF" w:rsidP="00FA1451">
      <w:pPr>
        <w:shd w:val="clear" w:color="auto" w:fill="FFFFFF"/>
        <w:spacing w:after="0" w:line="240" w:lineRule="auto"/>
        <w:jc w:val="both"/>
        <w:rPr>
          <w:rFonts w:ascii="Tahoma" w:eastAsia="Times New Roman" w:hAnsi="Tahoma" w:cs="Tahoma"/>
          <w:color w:val="000000"/>
          <w:sz w:val="16"/>
          <w:szCs w:val="16"/>
          <w:lang w:eastAsia="pl-PL"/>
        </w:rPr>
      </w:pPr>
    </w:p>
    <w:p w14:paraId="00952C13" w14:textId="77777777" w:rsidR="00FA1451" w:rsidRDefault="00746CDF" w:rsidP="00FA1451">
      <w:pPr>
        <w:pStyle w:val="Akapitzlist"/>
        <w:numPr>
          <w:ilvl w:val="0"/>
          <w:numId w:val="6"/>
        </w:numPr>
        <w:shd w:val="clear" w:color="auto" w:fill="FFFFFF"/>
        <w:spacing w:after="0" w:line="240" w:lineRule="auto"/>
        <w:jc w:val="both"/>
        <w:rPr>
          <w:rFonts w:ascii="Arial" w:eastAsia="Times New Roman" w:hAnsi="Arial" w:cs="Arial"/>
          <w:sz w:val="24"/>
          <w:szCs w:val="24"/>
          <w:lang w:eastAsia="pl-PL"/>
        </w:rPr>
      </w:pPr>
      <w:r w:rsidRPr="00B230E0">
        <w:rPr>
          <w:rFonts w:ascii="Arial" w:eastAsia="Times New Roman" w:hAnsi="Arial" w:cs="Arial"/>
          <w:sz w:val="24"/>
          <w:szCs w:val="24"/>
          <w:lang w:eastAsia="pl-PL"/>
        </w:rPr>
        <w:t xml:space="preserve">do czasu </w:t>
      </w:r>
      <w:r w:rsidR="00C045D2" w:rsidRPr="00B230E0">
        <w:rPr>
          <w:rFonts w:ascii="Arial" w:eastAsia="Times New Roman" w:hAnsi="Arial" w:cs="Arial"/>
          <w:sz w:val="24"/>
          <w:szCs w:val="24"/>
          <w:lang w:eastAsia="pl-PL"/>
        </w:rPr>
        <w:t xml:space="preserve">wdrożenia </w:t>
      </w:r>
      <w:r w:rsidRPr="00B230E0">
        <w:rPr>
          <w:rFonts w:ascii="Arial" w:eastAsia="Times New Roman" w:hAnsi="Arial" w:cs="Arial"/>
          <w:sz w:val="24"/>
          <w:szCs w:val="24"/>
          <w:lang w:eastAsia="pl-PL"/>
        </w:rPr>
        <w:t xml:space="preserve">rozwiązań </w:t>
      </w:r>
      <w:r w:rsidR="00C045D2" w:rsidRPr="00B230E0">
        <w:rPr>
          <w:rFonts w:ascii="Arial" w:eastAsia="Times New Roman" w:hAnsi="Arial" w:cs="Arial"/>
          <w:sz w:val="24"/>
          <w:szCs w:val="24"/>
          <w:lang w:eastAsia="pl-PL"/>
        </w:rPr>
        <w:t>systemowych</w:t>
      </w:r>
      <w:r w:rsidR="004F7AFD" w:rsidRPr="00B230E0">
        <w:rPr>
          <w:rFonts w:ascii="Arial" w:eastAsia="Times New Roman" w:hAnsi="Arial" w:cs="Arial"/>
          <w:sz w:val="24"/>
          <w:szCs w:val="24"/>
          <w:lang w:eastAsia="pl-PL"/>
        </w:rPr>
        <w:t xml:space="preserve"> </w:t>
      </w:r>
      <w:r w:rsidR="002705BB">
        <w:rPr>
          <w:rFonts w:ascii="Arial" w:eastAsia="Times New Roman" w:hAnsi="Arial" w:cs="Arial"/>
          <w:sz w:val="24"/>
          <w:szCs w:val="24"/>
          <w:lang w:eastAsia="pl-PL"/>
        </w:rPr>
        <w:t xml:space="preserve">na stronie </w:t>
      </w:r>
      <w:r w:rsidR="00C045D2" w:rsidRPr="00B230E0">
        <w:rPr>
          <w:rFonts w:ascii="Arial" w:eastAsia="Times New Roman" w:hAnsi="Arial" w:cs="Arial"/>
          <w:sz w:val="24"/>
          <w:szCs w:val="24"/>
          <w:lang w:eastAsia="pl-PL"/>
        </w:rPr>
        <w:t xml:space="preserve">w tym: </w:t>
      </w:r>
      <w:r w:rsidR="004F7AFD" w:rsidRPr="00B230E0">
        <w:rPr>
          <w:rFonts w:ascii="Arial" w:eastAsia="Times New Roman" w:hAnsi="Arial" w:cs="Arial"/>
          <w:sz w:val="24"/>
          <w:szCs w:val="24"/>
          <w:lang w:eastAsia="pl-PL"/>
        </w:rPr>
        <w:t xml:space="preserve">napisów </w:t>
      </w:r>
      <w:r w:rsidR="002705BB">
        <w:rPr>
          <w:rFonts w:ascii="Arial" w:eastAsia="Times New Roman" w:hAnsi="Arial" w:cs="Arial"/>
          <w:sz w:val="24"/>
          <w:szCs w:val="24"/>
          <w:lang w:eastAsia="pl-PL"/>
        </w:rPr>
        <w:t xml:space="preserve">                   </w:t>
      </w:r>
      <w:r w:rsidR="00BA7E41" w:rsidRPr="00B230E0">
        <w:rPr>
          <w:rFonts w:ascii="Arial" w:eastAsia="Times New Roman" w:hAnsi="Arial" w:cs="Arial"/>
          <w:sz w:val="24"/>
          <w:szCs w:val="24"/>
          <w:lang w:eastAsia="pl-PL"/>
        </w:rPr>
        <w:t>na filmach</w:t>
      </w:r>
      <w:r w:rsidR="00C0446F">
        <w:rPr>
          <w:rFonts w:ascii="Arial" w:eastAsia="Times New Roman" w:hAnsi="Arial" w:cs="Arial"/>
          <w:sz w:val="24"/>
          <w:szCs w:val="24"/>
          <w:lang w:eastAsia="pl-PL"/>
        </w:rPr>
        <w:t xml:space="preserve">, </w:t>
      </w:r>
      <w:r w:rsidR="00BA7E41" w:rsidRPr="00B230E0">
        <w:rPr>
          <w:rFonts w:ascii="Arial" w:eastAsia="Times New Roman" w:hAnsi="Arial" w:cs="Arial"/>
          <w:sz w:val="24"/>
          <w:szCs w:val="24"/>
          <w:lang w:eastAsia="pl-PL"/>
        </w:rPr>
        <w:t>opisów pod zdjęciami</w:t>
      </w:r>
      <w:r w:rsidR="00E52816" w:rsidRPr="00B230E0">
        <w:rPr>
          <w:rFonts w:ascii="Arial" w:eastAsia="Times New Roman" w:hAnsi="Arial" w:cs="Arial"/>
          <w:sz w:val="24"/>
          <w:szCs w:val="24"/>
          <w:lang w:eastAsia="pl-PL"/>
        </w:rPr>
        <w:t>, braku plików dostępnych cyfrowo</w:t>
      </w:r>
      <w:r w:rsidR="00B230E0" w:rsidRPr="00B230E0">
        <w:rPr>
          <w:rFonts w:ascii="Arial" w:eastAsia="Times New Roman" w:hAnsi="Arial" w:cs="Arial"/>
          <w:sz w:val="24"/>
          <w:szCs w:val="24"/>
          <w:lang w:eastAsia="pl-PL"/>
        </w:rPr>
        <w:t xml:space="preserve"> oraz pętli indukcyjnej</w:t>
      </w:r>
      <w:r w:rsidR="00C0446F">
        <w:rPr>
          <w:rFonts w:ascii="Arial" w:eastAsia="Times New Roman" w:hAnsi="Arial" w:cs="Arial"/>
          <w:sz w:val="24"/>
          <w:szCs w:val="24"/>
          <w:lang w:eastAsia="pl-PL"/>
        </w:rPr>
        <w:t xml:space="preserve"> i tłumaczenia treści na </w:t>
      </w:r>
      <w:r w:rsidR="000C77D2">
        <w:rPr>
          <w:rFonts w:ascii="Arial" w:eastAsia="Times New Roman" w:hAnsi="Arial" w:cs="Arial"/>
          <w:sz w:val="24"/>
          <w:szCs w:val="24"/>
          <w:lang w:eastAsia="pl-PL"/>
        </w:rPr>
        <w:t xml:space="preserve">polski </w:t>
      </w:r>
      <w:r w:rsidR="00C0446F">
        <w:rPr>
          <w:rFonts w:ascii="Arial" w:eastAsia="Times New Roman" w:hAnsi="Arial" w:cs="Arial"/>
          <w:sz w:val="24"/>
          <w:szCs w:val="24"/>
          <w:lang w:eastAsia="pl-PL"/>
        </w:rPr>
        <w:t>język migowy</w:t>
      </w:r>
      <w:r w:rsidR="00BA7E41" w:rsidRPr="00B230E0">
        <w:rPr>
          <w:rFonts w:ascii="Arial" w:eastAsia="Times New Roman" w:hAnsi="Arial" w:cs="Arial"/>
          <w:sz w:val="24"/>
          <w:szCs w:val="24"/>
          <w:lang w:eastAsia="pl-PL"/>
        </w:rPr>
        <w:t xml:space="preserve"> </w:t>
      </w:r>
      <w:r w:rsidR="00C0446F">
        <w:rPr>
          <w:rFonts w:ascii="Arial" w:eastAsia="Times New Roman" w:hAnsi="Arial" w:cs="Arial"/>
          <w:sz w:val="24"/>
          <w:szCs w:val="24"/>
          <w:lang w:eastAsia="pl-PL"/>
        </w:rPr>
        <w:t xml:space="preserve">dostępność </w:t>
      </w:r>
      <w:r w:rsidR="00BA7E41" w:rsidRPr="00B230E0">
        <w:rPr>
          <w:rFonts w:ascii="Arial" w:eastAsia="Times New Roman" w:hAnsi="Arial" w:cs="Arial"/>
          <w:sz w:val="24"/>
          <w:szCs w:val="24"/>
          <w:lang w:eastAsia="pl-PL"/>
        </w:rPr>
        <w:t xml:space="preserve">będzie </w:t>
      </w:r>
      <w:r w:rsidR="0084510B" w:rsidRPr="00B230E0">
        <w:rPr>
          <w:rFonts w:ascii="Arial" w:eastAsia="Times New Roman" w:hAnsi="Arial" w:cs="Arial"/>
          <w:sz w:val="24"/>
          <w:szCs w:val="24"/>
          <w:lang w:eastAsia="pl-PL"/>
        </w:rPr>
        <w:t>realizowan</w:t>
      </w:r>
      <w:r w:rsidR="00C0446F">
        <w:rPr>
          <w:rFonts w:ascii="Arial" w:eastAsia="Times New Roman" w:hAnsi="Arial" w:cs="Arial"/>
          <w:sz w:val="24"/>
          <w:szCs w:val="24"/>
          <w:lang w:eastAsia="pl-PL"/>
        </w:rPr>
        <w:t>a</w:t>
      </w:r>
      <w:r w:rsidR="00BA7E41" w:rsidRPr="00B230E0">
        <w:rPr>
          <w:rFonts w:ascii="Arial" w:eastAsia="Times New Roman" w:hAnsi="Arial" w:cs="Arial"/>
          <w:sz w:val="24"/>
          <w:szCs w:val="24"/>
          <w:lang w:eastAsia="pl-PL"/>
        </w:rPr>
        <w:t xml:space="preserve"> na </w:t>
      </w:r>
      <w:r w:rsidR="0084510B" w:rsidRPr="00B230E0">
        <w:rPr>
          <w:rFonts w:ascii="Arial" w:eastAsia="Times New Roman" w:hAnsi="Arial" w:cs="Arial"/>
          <w:sz w:val="24"/>
          <w:szCs w:val="24"/>
          <w:lang w:eastAsia="pl-PL"/>
        </w:rPr>
        <w:t xml:space="preserve">zapotrzebowanie </w:t>
      </w:r>
      <w:r w:rsidR="00505E5F">
        <w:rPr>
          <w:rFonts w:ascii="Arial" w:eastAsia="Times New Roman" w:hAnsi="Arial" w:cs="Arial"/>
          <w:sz w:val="24"/>
          <w:szCs w:val="24"/>
          <w:lang w:eastAsia="pl-PL"/>
        </w:rPr>
        <w:t>złożone przez</w:t>
      </w:r>
      <w:r w:rsidR="007032B9">
        <w:rPr>
          <w:rFonts w:ascii="Arial" w:eastAsia="Times New Roman" w:hAnsi="Arial" w:cs="Arial"/>
          <w:sz w:val="24"/>
          <w:szCs w:val="24"/>
          <w:lang w:eastAsia="pl-PL"/>
        </w:rPr>
        <w:t xml:space="preserve"> wnioskodawców.</w:t>
      </w:r>
    </w:p>
    <w:p w14:paraId="75C8914B" w14:textId="77777777" w:rsidR="00C637D6" w:rsidRDefault="00C637D6" w:rsidP="00C637D6">
      <w:pPr>
        <w:pStyle w:val="Akapitzlist"/>
        <w:shd w:val="clear" w:color="auto" w:fill="FFFFFF"/>
        <w:spacing w:after="0" w:line="240" w:lineRule="auto"/>
        <w:jc w:val="both"/>
        <w:rPr>
          <w:rFonts w:ascii="Arial" w:eastAsia="Times New Roman" w:hAnsi="Arial" w:cs="Arial"/>
          <w:sz w:val="24"/>
          <w:szCs w:val="24"/>
          <w:lang w:eastAsia="pl-PL"/>
        </w:rPr>
      </w:pPr>
    </w:p>
    <w:p w14:paraId="2A7AD386" w14:textId="77777777" w:rsidR="00C637D6" w:rsidRDefault="00C637D6" w:rsidP="00C637D6">
      <w:pPr>
        <w:shd w:val="clear" w:color="auto" w:fill="FFFFFF"/>
        <w:spacing w:after="0" w:line="240" w:lineRule="auto"/>
        <w:jc w:val="both"/>
        <w:rPr>
          <w:rFonts w:ascii="Arial" w:eastAsia="Times New Roman" w:hAnsi="Arial" w:cs="Arial"/>
          <w:b/>
          <w:bCs/>
          <w:sz w:val="24"/>
          <w:szCs w:val="24"/>
          <w:lang w:eastAsia="pl-PL"/>
        </w:rPr>
      </w:pPr>
      <w:r w:rsidRPr="00C637D6">
        <w:rPr>
          <w:rFonts w:ascii="Arial" w:eastAsia="Times New Roman" w:hAnsi="Arial" w:cs="Arial"/>
          <w:b/>
          <w:bCs/>
          <w:sz w:val="24"/>
          <w:szCs w:val="24"/>
          <w:lang w:eastAsia="pl-PL"/>
        </w:rPr>
        <w:t xml:space="preserve">Nawigacja przy użyciu </w:t>
      </w:r>
      <w:r>
        <w:rPr>
          <w:rFonts w:ascii="Arial" w:eastAsia="Times New Roman" w:hAnsi="Arial" w:cs="Arial"/>
          <w:b/>
          <w:bCs/>
          <w:sz w:val="24"/>
          <w:szCs w:val="24"/>
          <w:lang w:eastAsia="pl-PL"/>
        </w:rPr>
        <w:t xml:space="preserve">skrótów </w:t>
      </w:r>
      <w:r w:rsidRPr="00C637D6">
        <w:rPr>
          <w:rFonts w:ascii="Arial" w:eastAsia="Times New Roman" w:hAnsi="Arial" w:cs="Arial"/>
          <w:b/>
          <w:bCs/>
          <w:sz w:val="24"/>
          <w:szCs w:val="24"/>
          <w:lang w:eastAsia="pl-PL"/>
        </w:rPr>
        <w:t>klawiatury</w:t>
      </w:r>
      <w:r>
        <w:rPr>
          <w:rFonts w:ascii="Arial" w:eastAsia="Times New Roman" w:hAnsi="Arial" w:cs="Arial"/>
          <w:b/>
          <w:bCs/>
          <w:sz w:val="24"/>
          <w:szCs w:val="24"/>
          <w:lang w:eastAsia="pl-PL"/>
        </w:rPr>
        <w:t xml:space="preserve"> działających we wszystkich przeglądarkach internetowych</w:t>
      </w:r>
    </w:p>
    <w:p w14:paraId="451182A3" w14:textId="77777777" w:rsidR="000C77D2" w:rsidRDefault="000C77D2" w:rsidP="00C637D6">
      <w:pPr>
        <w:pStyle w:val="Akapitzlist"/>
        <w:rPr>
          <w:b/>
          <w:u w:val="single"/>
        </w:rPr>
      </w:pPr>
    </w:p>
    <w:p w14:paraId="4BCD8194" w14:textId="77777777" w:rsidR="00C637D6" w:rsidRPr="00C637D6" w:rsidRDefault="00C637D6" w:rsidP="00C637D6">
      <w:pPr>
        <w:pStyle w:val="Akapitzlist"/>
        <w:rPr>
          <w:b/>
          <w:u w:val="single"/>
        </w:rPr>
      </w:pPr>
      <w:r w:rsidRPr="00C637D6">
        <w:rPr>
          <w:b/>
          <w:u w:val="single"/>
        </w:rPr>
        <w:t>Tabulatory:</w:t>
      </w:r>
    </w:p>
    <w:p w14:paraId="25F0E6DB" w14:textId="77777777" w:rsidR="00C637D6" w:rsidRDefault="00C637D6" w:rsidP="00C637D6">
      <w:pPr>
        <w:pStyle w:val="Akapitzlist"/>
        <w:numPr>
          <w:ilvl w:val="0"/>
          <w:numId w:val="6"/>
        </w:numPr>
      </w:pPr>
      <w:r>
        <w:t>Tab – przejście do kolejnych treści na stronie,</w:t>
      </w:r>
    </w:p>
    <w:p w14:paraId="25D51C1A" w14:textId="77777777" w:rsidR="00C637D6" w:rsidRDefault="00C637D6" w:rsidP="00C637D6">
      <w:pPr>
        <w:pStyle w:val="Akapitzlist"/>
        <w:numPr>
          <w:ilvl w:val="0"/>
          <w:numId w:val="6"/>
        </w:numPr>
      </w:pPr>
      <w:r>
        <w:t>Eneter – wejdź w treść,</w:t>
      </w:r>
    </w:p>
    <w:p w14:paraId="7BA3E24A" w14:textId="77777777" w:rsidR="00C637D6" w:rsidRDefault="00C637D6" w:rsidP="00C637D6">
      <w:pPr>
        <w:pStyle w:val="Akapitzlist"/>
        <w:numPr>
          <w:ilvl w:val="0"/>
          <w:numId w:val="6"/>
        </w:numPr>
        <w:tabs>
          <w:tab w:val="left" w:pos="6990"/>
        </w:tabs>
      </w:pPr>
      <w:r>
        <w:t>Ctrl + 1-8 - Przejdź do określonej karty, licząc od lewej,</w:t>
      </w:r>
      <w:r>
        <w:tab/>
      </w:r>
    </w:p>
    <w:p w14:paraId="592D30B6" w14:textId="77777777" w:rsidR="00C637D6" w:rsidRDefault="00C637D6" w:rsidP="00C637D6">
      <w:pPr>
        <w:pStyle w:val="Akapitzlist"/>
        <w:numPr>
          <w:ilvl w:val="0"/>
          <w:numId w:val="6"/>
        </w:numPr>
      </w:pPr>
      <w:r>
        <w:t>Ctrl + 9 - Przejdź do ostatniej karty,</w:t>
      </w:r>
    </w:p>
    <w:p w14:paraId="35B28B76" w14:textId="77777777" w:rsidR="00C637D6" w:rsidRDefault="00C637D6" w:rsidP="00C637D6">
      <w:pPr>
        <w:pStyle w:val="Akapitzlist"/>
        <w:numPr>
          <w:ilvl w:val="0"/>
          <w:numId w:val="6"/>
        </w:numPr>
      </w:pPr>
      <w:r>
        <w:t>Ctrl + Tab - Przejdź do następnej karty - innymi słowy kartę po prawej stronie. (Ctrl + Page Up działa również, ale nie w przeglądarce Internet Explorer),</w:t>
      </w:r>
    </w:p>
    <w:p w14:paraId="1D9D0370" w14:textId="77777777" w:rsidR="00C637D6" w:rsidRDefault="00C637D6" w:rsidP="00C637D6">
      <w:pPr>
        <w:pStyle w:val="Akapitzlist"/>
        <w:numPr>
          <w:ilvl w:val="0"/>
          <w:numId w:val="6"/>
        </w:numPr>
        <w:jc w:val="both"/>
      </w:pPr>
      <w:r>
        <w:t>Ctrl + Shift + Tab - Przełącz na poprzednią kartę - innymi słowy kartę po lewej stronie. (Ctrl + Page Down działa również, ale nie w przeglądarce Internet Explorer),</w:t>
      </w:r>
    </w:p>
    <w:p w14:paraId="2B99A3CD" w14:textId="77777777" w:rsidR="00C637D6" w:rsidRDefault="00C637D6" w:rsidP="00C637D6">
      <w:pPr>
        <w:pStyle w:val="Akapitzlist"/>
        <w:numPr>
          <w:ilvl w:val="0"/>
          <w:numId w:val="6"/>
        </w:numPr>
      </w:pPr>
      <w:r>
        <w:t>Ctrl + W, Ctrl + F4 - Zamknij bieżącą kartę,</w:t>
      </w:r>
    </w:p>
    <w:p w14:paraId="402DA738" w14:textId="77777777" w:rsidR="00C637D6" w:rsidRDefault="00C637D6" w:rsidP="00C637D6">
      <w:pPr>
        <w:pStyle w:val="Akapitzlist"/>
        <w:numPr>
          <w:ilvl w:val="0"/>
          <w:numId w:val="6"/>
        </w:numPr>
      </w:pPr>
      <w:r>
        <w:t>Ctrl + Shift + T - Ponownie otwórz ostatnią zamkniętą kartę,</w:t>
      </w:r>
    </w:p>
    <w:p w14:paraId="3274EE94" w14:textId="77777777" w:rsidR="00C637D6" w:rsidRDefault="00C637D6" w:rsidP="00C637D6">
      <w:pPr>
        <w:pStyle w:val="Akapitzlist"/>
        <w:numPr>
          <w:ilvl w:val="0"/>
          <w:numId w:val="6"/>
        </w:numPr>
      </w:pPr>
      <w:r>
        <w:t>Ctrl + T - Otwórz nową kartę,</w:t>
      </w:r>
    </w:p>
    <w:p w14:paraId="4AF1786F" w14:textId="77777777" w:rsidR="00C637D6" w:rsidRDefault="00C637D6" w:rsidP="00C637D6">
      <w:pPr>
        <w:pStyle w:val="Akapitzlist"/>
        <w:numPr>
          <w:ilvl w:val="0"/>
          <w:numId w:val="6"/>
        </w:numPr>
      </w:pPr>
      <w:r>
        <w:lastRenderedPageBreak/>
        <w:t>Ctrl + N - Otwórz nowe okno przeglądarki,</w:t>
      </w:r>
    </w:p>
    <w:p w14:paraId="2CA61DE8" w14:textId="77777777" w:rsidR="00C637D6" w:rsidRDefault="00C637D6" w:rsidP="00C637D6">
      <w:pPr>
        <w:pStyle w:val="Akapitzlist"/>
        <w:numPr>
          <w:ilvl w:val="0"/>
          <w:numId w:val="6"/>
        </w:numPr>
      </w:pPr>
      <w:r>
        <w:t>Alt + F4 - Zamknij bieżące okno. (Działa we wszystkich aplikacjach).</w:t>
      </w:r>
    </w:p>
    <w:p w14:paraId="7BD6101D" w14:textId="77777777" w:rsidR="00DA10BB" w:rsidRDefault="00DA10BB" w:rsidP="00C637D6">
      <w:pPr>
        <w:pStyle w:val="Akapitzlist"/>
        <w:rPr>
          <w:b/>
          <w:u w:val="single"/>
        </w:rPr>
      </w:pPr>
    </w:p>
    <w:p w14:paraId="5E3529A3" w14:textId="77777777" w:rsidR="00C637D6" w:rsidRPr="00C637D6" w:rsidRDefault="00C637D6" w:rsidP="00C637D6">
      <w:pPr>
        <w:pStyle w:val="Akapitzlist"/>
        <w:rPr>
          <w:b/>
          <w:u w:val="single"/>
        </w:rPr>
      </w:pPr>
      <w:r w:rsidRPr="00C637D6">
        <w:rPr>
          <w:b/>
          <w:u w:val="single"/>
        </w:rPr>
        <w:t>Akcje myszy dla kart:</w:t>
      </w:r>
    </w:p>
    <w:p w14:paraId="388B2ADB" w14:textId="77777777" w:rsidR="00C637D6" w:rsidRDefault="00C637D6" w:rsidP="00C637D6">
      <w:pPr>
        <w:pStyle w:val="Akapitzlist"/>
        <w:numPr>
          <w:ilvl w:val="0"/>
          <w:numId w:val="6"/>
        </w:numPr>
      </w:pPr>
      <w:r>
        <w:t>Środek Kliknij kartę - Zamknij kartę,</w:t>
      </w:r>
    </w:p>
    <w:p w14:paraId="4DF7E8D4" w14:textId="77777777" w:rsidR="00C637D6" w:rsidRDefault="00C637D6" w:rsidP="00C637D6">
      <w:pPr>
        <w:pStyle w:val="Akapitzlist"/>
        <w:numPr>
          <w:ilvl w:val="0"/>
          <w:numId w:val="6"/>
        </w:numPr>
      </w:pPr>
      <w:r>
        <w:t>Ctrl + kliknięcie lewym przyciskiem, kliknięcie środkowe - Otwórz łącze w zakładce w tle,</w:t>
      </w:r>
    </w:p>
    <w:p w14:paraId="3AABDB9E" w14:textId="77777777" w:rsidR="00C637D6" w:rsidRDefault="00C637D6" w:rsidP="00C637D6">
      <w:pPr>
        <w:pStyle w:val="Akapitzlist"/>
        <w:numPr>
          <w:ilvl w:val="0"/>
          <w:numId w:val="6"/>
        </w:numPr>
      </w:pPr>
      <w:r>
        <w:t>Shift + lewy przycisk myszy - Otwórz link w nowym oknie przeglądarki,</w:t>
      </w:r>
    </w:p>
    <w:p w14:paraId="6E1504A0" w14:textId="77777777" w:rsidR="00C637D6" w:rsidRDefault="00C637D6" w:rsidP="00C637D6">
      <w:pPr>
        <w:pStyle w:val="Akapitzlist"/>
        <w:numPr>
          <w:ilvl w:val="0"/>
          <w:numId w:val="6"/>
        </w:numPr>
      </w:pPr>
      <w:r>
        <w:t>Ctrl + Shift + Lewy przycisk myszy - Otwórz łącze w zakładce pierwszego planu.</w:t>
      </w:r>
    </w:p>
    <w:p w14:paraId="375F7239" w14:textId="77777777" w:rsidR="00C637D6" w:rsidRPr="00C637D6" w:rsidRDefault="00C637D6" w:rsidP="00C637D6">
      <w:pPr>
        <w:pStyle w:val="Akapitzlist"/>
        <w:rPr>
          <w:b/>
          <w:u w:val="single"/>
        </w:rPr>
      </w:pPr>
      <w:r w:rsidRPr="00C637D6">
        <w:rPr>
          <w:b/>
          <w:u w:val="single"/>
        </w:rPr>
        <w:t>Nawigacja:</w:t>
      </w:r>
    </w:p>
    <w:p w14:paraId="63ADD789" w14:textId="77777777" w:rsidR="00C637D6" w:rsidRDefault="00C637D6" w:rsidP="00C637D6">
      <w:pPr>
        <w:pStyle w:val="Akapitzlist"/>
        <w:numPr>
          <w:ilvl w:val="0"/>
          <w:numId w:val="6"/>
        </w:numPr>
      </w:pPr>
      <w:r>
        <w:t>Alt + Strzałka w lewo, Backspace - Z powrotem,</w:t>
      </w:r>
    </w:p>
    <w:p w14:paraId="1F329304" w14:textId="77777777" w:rsidR="00C637D6" w:rsidRDefault="00C637D6" w:rsidP="00C637D6">
      <w:pPr>
        <w:pStyle w:val="Akapitzlist"/>
        <w:numPr>
          <w:ilvl w:val="0"/>
          <w:numId w:val="6"/>
        </w:numPr>
      </w:pPr>
      <w:r>
        <w:t>Alt + strzałka w prawo, Shift + Backspace – Naprzód,</w:t>
      </w:r>
    </w:p>
    <w:p w14:paraId="723EB7AC" w14:textId="77777777" w:rsidR="00C637D6" w:rsidRDefault="00C637D6" w:rsidP="00C637D6">
      <w:pPr>
        <w:pStyle w:val="Akapitzlist"/>
        <w:numPr>
          <w:ilvl w:val="0"/>
          <w:numId w:val="6"/>
        </w:numPr>
      </w:pPr>
      <w:r>
        <w:t>F5 - Załaduj ponownie,</w:t>
      </w:r>
    </w:p>
    <w:p w14:paraId="6B193CAA" w14:textId="77777777" w:rsidR="00C637D6" w:rsidRDefault="00C637D6" w:rsidP="00C637D6">
      <w:pPr>
        <w:pStyle w:val="Akapitzlist"/>
        <w:numPr>
          <w:ilvl w:val="0"/>
          <w:numId w:val="6"/>
        </w:numPr>
      </w:pPr>
      <w:r>
        <w:t>Ctrl + F5 - Załaduj ponownie i pomiń pamięć podręczną, ponownie pobierając całą witrynę,</w:t>
      </w:r>
    </w:p>
    <w:p w14:paraId="42393746" w14:textId="77777777" w:rsidR="00C637D6" w:rsidRDefault="00C637D6" w:rsidP="00C637D6">
      <w:pPr>
        <w:pStyle w:val="Akapitzlist"/>
        <w:numPr>
          <w:ilvl w:val="0"/>
          <w:numId w:val="6"/>
        </w:numPr>
      </w:pPr>
      <w:r>
        <w:t>Alt + Strona główna - Otwórz stronę główną.</w:t>
      </w:r>
    </w:p>
    <w:p w14:paraId="280A5977" w14:textId="77777777" w:rsidR="00C637D6" w:rsidRPr="00C637D6" w:rsidRDefault="00C637D6" w:rsidP="00C637D6">
      <w:pPr>
        <w:pStyle w:val="Akapitzlist"/>
        <w:rPr>
          <w:b/>
          <w:u w:val="single"/>
        </w:rPr>
      </w:pPr>
      <w:r w:rsidRPr="00C637D6">
        <w:rPr>
          <w:b/>
          <w:u w:val="single"/>
        </w:rPr>
        <w:t>Powiększanie:</w:t>
      </w:r>
    </w:p>
    <w:p w14:paraId="3016E653" w14:textId="77777777" w:rsidR="00C637D6" w:rsidRDefault="00C637D6" w:rsidP="00C637D6">
      <w:pPr>
        <w:pStyle w:val="Akapitzlist"/>
        <w:numPr>
          <w:ilvl w:val="0"/>
          <w:numId w:val="6"/>
        </w:numPr>
      </w:pPr>
      <w:r>
        <w:t>Ctrl i +, Ctrl + kółko myszy w górę – Zbliżenie,</w:t>
      </w:r>
    </w:p>
    <w:p w14:paraId="798ECB8D" w14:textId="77777777" w:rsidR="00C637D6" w:rsidRDefault="00C637D6" w:rsidP="00C637D6">
      <w:pPr>
        <w:pStyle w:val="Akapitzlist"/>
        <w:numPr>
          <w:ilvl w:val="0"/>
          <w:numId w:val="6"/>
        </w:numPr>
      </w:pPr>
      <w:r>
        <w:t>Ctrl i -, Ctrl + kółko myszy w dół – Pomniejsz,</w:t>
      </w:r>
    </w:p>
    <w:p w14:paraId="7623D269" w14:textId="77777777" w:rsidR="00C637D6" w:rsidRDefault="00C637D6" w:rsidP="00C637D6">
      <w:pPr>
        <w:pStyle w:val="Akapitzlist"/>
        <w:numPr>
          <w:ilvl w:val="0"/>
          <w:numId w:val="6"/>
        </w:numPr>
      </w:pPr>
      <w:r>
        <w:t>Ctrl + 0 - Domyślny poziom powiększenia,</w:t>
      </w:r>
    </w:p>
    <w:p w14:paraId="574BFF74" w14:textId="77777777" w:rsidR="00C637D6" w:rsidRDefault="00C637D6" w:rsidP="00C637D6">
      <w:pPr>
        <w:pStyle w:val="Akapitzlist"/>
        <w:numPr>
          <w:ilvl w:val="0"/>
          <w:numId w:val="6"/>
        </w:numPr>
      </w:pPr>
      <w:r>
        <w:t>F11 - Pełny ekran.</w:t>
      </w:r>
    </w:p>
    <w:p w14:paraId="1993E1FB" w14:textId="77777777" w:rsidR="00C637D6" w:rsidRPr="00C637D6" w:rsidRDefault="00C637D6" w:rsidP="00C637D6">
      <w:pPr>
        <w:pStyle w:val="Akapitzlist"/>
        <w:rPr>
          <w:b/>
          <w:u w:val="single"/>
        </w:rPr>
      </w:pPr>
      <w:r w:rsidRPr="00C637D6">
        <w:rPr>
          <w:b/>
          <w:u w:val="single"/>
        </w:rPr>
        <w:t>Przewijanie:</w:t>
      </w:r>
    </w:p>
    <w:p w14:paraId="59510FAE" w14:textId="77777777" w:rsidR="00C637D6" w:rsidRDefault="00C637D6" w:rsidP="00C637D6">
      <w:pPr>
        <w:pStyle w:val="Akapitzlist"/>
        <w:numPr>
          <w:ilvl w:val="0"/>
          <w:numId w:val="6"/>
        </w:numPr>
      </w:pPr>
      <w:r>
        <w:t>Przestrzeń, Strona w dół - przewiń w dół klatkę,</w:t>
      </w:r>
    </w:p>
    <w:p w14:paraId="15D37A94" w14:textId="77777777" w:rsidR="00C637D6" w:rsidRDefault="00C637D6" w:rsidP="00C637D6">
      <w:pPr>
        <w:pStyle w:val="Akapitzlist"/>
        <w:numPr>
          <w:ilvl w:val="0"/>
          <w:numId w:val="6"/>
        </w:numPr>
      </w:pPr>
      <w:r>
        <w:t>Shift + spacja, strona w górę - przewiń w górę klatkę,</w:t>
      </w:r>
    </w:p>
    <w:p w14:paraId="6D12369C" w14:textId="77777777" w:rsidR="00C637D6" w:rsidRDefault="00C637D6" w:rsidP="00C637D6">
      <w:pPr>
        <w:pStyle w:val="Akapitzlist"/>
        <w:numPr>
          <w:ilvl w:val="0"/>
          <w:numId w:val="6"/>
        </w:numPr>
      </w:pPr>
      <w:r>
        <w:t>Dom - Na górze strony,</w:t>
      </w:r>
    </w:p>
    <w:p w14:paraId="6EC5FD60" w14:textId="77777777" w:rsidR="00C637D6" w:rsidRDefault="00C637D6" w:rsidP="00C637D6">
      <w:pPr>
        <w:pStyle w:val="Akapitzlist"/>
        <w:numPr>
          <w:ilvl w:val="0"/>
          <w:numId w:val="6"/>
        </w:numPr>
      </w:pPr>
      <w:r>
        <w:t>Koniec - Dół stron,</w:t>
      </w:r>
    </w:p>
    <w:p w14:paraId="3C962BB5" w14:textId="77777777" w:rsidR="00C637D6" w:rsidRDefault="00C637D6" w:rsidP="00C637D6">
      <w:pPr>
        <w:pStyle w:val="Akapitzlist"/>
        <w:numPr>
          <w:ilvl w:val="0"/>
          <w:numId w:val="6"/>
        </w:numPr>
      </w:pPr>
      <w:r>
        <w:t>Środkowe kliknięcie - przewiń za pomocą myszy. (Tylko system Windows).</w:t>
      </w:r>
    </w:p>
    <w:p w14:paraId="6817A4E1" w14:textId="77777777" w:rsidR="00C637D6" w:rsidRPr="00C637D6" w:rsidRDefault="00C637D6" w:rsidP="00C637D6">
      <w:pPr>
        <w:pStyle w:val="Akapitzlist"/>
        <w:rPr>
          <w:b/>
          <w:u w:val="single"/>
        </w:rPr>
      </w:pPr>
      <w:r w:rsidRPr="00C637D6">
        <w:rPr>
          <w:b/>
          <w:u w:val="single"/>
        </w:rPr>
        <w:t>Pasek adresu:</w:t>
      </w:r>
    </w:p>
    <w:p w14:paraId="6E1D3BAE" w14:textId="77777777" w:rsidR="00C637D6" w:rsidRDefault="00C637D6" w:rsidP="00C637D6">
      <w:pPr>
        <w:pStyle w:val="Akapitzlist"/>
        <w:numPr>
          <w:ilvl w:val="0"/>
          <w:numId w:val="6"/>
        </w:numPr>
      </w:pPr>
      <w:r>
        <w:t>Ctrl + L, Alt + D, F6 - Skoncentruj pasek adresu, aby rozpocząć pisanie,</w:t>
      </w:r>
    </w:p>
    <w:p w14:paraId="72876A49" w14:textId="77777777" w:rsidR="00C637D6" w:rsidRDefault="00C637D6" w:rsidP="00C637D6">
      <w:pPr>
        <w:pStyle w:val="Akapitzlist"/>
        <w:numPr>
          <w:ilvl w:val="0"/>
          <w:numId w:val="6"/>
        </w:numPr>
        <w:jc w:val="both"/>
      </w:pPr>
      <w:r>
        <w:t xml:space="preserve">Ctrl + Enter - Prefiks www. i dopisz .com do tekstu na pasku adresu, a następnie załaduj stronę. Na przykład wpisz howtogeek w pasku adresu i naciśnij Ctrl + Enter otworzyć </w:t>
      </w:r>
      <w:hyperlink r:id="rId6" w:history="1">
        <w:r w:rsidRPr="00217B41">
          <w:rPr>
            <w:rStyle w:val="Hipercze"/>
          </w:rPr>
          <w:t>www.howtogeek.com</w:t>
        </w:r>
      </w:hyperlink>
      <w:r>
        <w:t xml:space="preserve"> ,</w:t>
      </w:r>
    </w:p>
    <w:p w14:paraId="500557E6" w14:textId="77777777" w:rsidR="00C637D6" w:rsidRDefault="00C637D6" w:rsidP="00C637D6">
      <w:pPr>
        <w:pStyle w:val="Akapitzlist"/>
        <w:numPr>
          <w:ilvl w:val="0"/>
          <w:numId w:val="6"/>
        </w:numPr>
      </w:pPr>
      <w:r>
        <w:t>Alt + Enter - Otwórz lokalizację na pasku adresu w nowej karcie.</w:t>
      </w:r>
    </w:p>
    <w:p w14:paraId="7809E340" w14:textId="77777777" w:rsidR="00C637D6" w:rsidRPr="00C637D6" w:rsidRDefault="00C637D6" w:rsidP="00C637D6">
      <w:pPr>
        <w:pStyle w:val="Akapitzlist"/>
        <w:rPr>
          <w:b/>
          <w:u w:val="single"/>
        </w:rPr>
      </w:pPr>
      <w:r w:rsidRPr="00C637D6">
        <w:rPr>
          <w:b/>
          <w:u w:val="single"/>
        </w:rPr>
        <w:t>Szukaj:</w:t>
      </w:r>
    </w:p>
    <w:p w14:paraId="2E600024" w14:textId="77777777" w:rsidR="00C637D6" w:rsidRDefault="00C637D6" w:rsidP="00C637D6">
      <w:pPr>
        <w:pStyle w:val="Akapitzlist"/>
        <w:numPr>
          <w:ilvl w:val="0"/>
          <w:numId w:val="6"/>
        </w:numPr>
        <w:jc w:val="both"/>
      </w:pPr>
      <w:r>
        <w:t>Ctrl + K, Ctrl + E - Skoncentruj wbudowane w przeglądarce pole wyszukiwania lub ustaw pasek adresu, jeśli przeglądarka nie ma dedykowanego pola wyszukiwania. (Ctrl + K nie działa w IE, Ctrl + E robi),</w:t>
      </w:r>
    </w:p>
    <w:p w14:paraId="33F24284" w14:textId="77777777" w:rsidR="00C637D6" w:rsidRDefault="00C637D6" w:rsidP="00C637D6">
      <w:pPr>
        <w:pStyle w:val="Akapitzlist"/>
        <w:numPr>
          <w:ilvl w:val="0"/>
          <w:numId w:val="6"/>
        </w:numPr>
      </w:pPr>
      <w:r>
        <w:t>Alt + Enter - Wykonaj wyszukiwanie z pola wyszukiwania w nowej karcie,</w:t>
      </w:r>
    </w:p>
    <w:p w14:paraId="6FEE88D5" w14:textId="77777777" w:rsidR="00C637D6" w:rsidRDefault="00C637D6" w:rsidP="00C637D6">
      <w:pPr>
        <w:pStyle w:val="Akapitzlist"/>
        <w:numPr>
          <w:ilvl w:val="0"/>
          <w:numId w:val="6"/>
        </w:numPr>
      </w:pPr>
      <w:r>
        <w:t>Ctrl + F, F3 - Otwórz pole wyszukiwania na stronie, aby wyszukać na bieżącej stronie,</w:t>
      </w:r>
    </w:p>
    <w:p w14:paraId="2D044D24" w14:textId="77777777" w:rsidR="00C637D6" w:rsidRDefault="00C637D6" w:rsidP="00C637D6">
      <w:pPr>
        <w:pStyle w:val="Akapitzlist"/>
        <w:numPr>
          <w:ilvl w:val="0"/>
          <w:numId w:val="6"/>
        </w:numPr>
      </w:pPr>
      <w:r>
        <w:t>Ctrl + G, F3 - Znajdź następny mecz wyszukiwanego tekstu na stronie,</w:t>
      </w:r>
    </w:p>
    <w:p w14:paraId="19101800" w14:textId="77777777" w:rsidR="00C637D6" w:rsidRDefault="00C637D6" w:rsidP="00C637D6">
      <w:pPr>
        <w:pStyle w:val="Akapitzlist"/>
        <w:numPr>
          <w:ilvl w:val="0"/>
          <w:numId w:val="6"/>
        </w:numPr>
      </w:pPr>
      <w:r>
        <w:t>Ctrl + Shift + G, Shift + F3 - Znajdź poprzednie dopasowanie wyszukiwanego tekstu na stronie.</w:t>
      </w:r>
    </w:p>
    <w:p w14:paraId="19757B23" w14:textId="77777777" w:rsidR="00C637D6" w:rsidRPr="00C637D6" w:rsidRDefault="00C637D6" w:rsidP="00C637D6">
      <w:pPr>
        <w:pStyle w:val="Akapitzlist"/>
        <w:rPr>
          <w:b/>
          <w:u w:val="single"/>
        </w:rPr>
      </w:pPr>
      <w:r w:rsidRPr="00C637D6">
        <w:rPr>
          <w:b/>
          <w:u w:val="single"/>
        </w:rPr>
        <w:t>Historia i zakładki:</w:t>
      </w:r>
    </w:p>
    <w:p w14:paraId="4B01BDF6" w14:textId="77777777" w:rsidR="00C637D6" w:rsidRDefault="00C637D6" w:rsidP="00C637D6">
      <w:pPr>
        <w:pStyle w:val="Akapitzlist"/>
        <w:numPr>
          <w:ilvl w:val="0"/>
          <w:numId w:val="6"/>
        </w:numPr>
      </w:pPr>
      <w:r>
        <w:t>Ctrl + H - Otwórz historię przeglądania,</w:t>
      </w:r>
    </w:p>
    <w:p w14:paraId="1CE174D0" w14:textId="77777777" w:rsidR="00C637D6" w:rsidRDefault="00C637D6" w:rsidP="00C637D6">
      <w:pPr>
        <w:pStyle w:val="Akapitzlist"/>
        <w:numPr>
          <w:ilvl w:val="0"/>
          <w:numId w:val="6"/>
        </w:numPr>
      </w:pPr>
      <w:r>
        <w:t>Ctrl + J - Otwórz historię pobierania,</w:t>
      </w:r>
    </w:p>
    <w:p w14:paraId="104B1F5D" w14:textId="77777777" w:rsidR="00C637D6" w:rsidRDefault="00C637D6" w:rsidP="00C637D6">
      <w:pPr>
        <w:pStyle w:val="Akapitzlist"/>
        <w:numPr>
          <w:ilvl w:val="0"/>
          <w:numId w:val="6"/>
        </w:numPr>
      </w:pPr>
      <w:r>
        <w:t>Ctrl + D - Dodaj zakładkę do bieżącej witryny,</w:t>
      </w:r>
    </w:p>
    <w:p w14:paraId="2CFEF76C" w14:textId="77777777" w:rsidR="00C637D6" w:rsidRDefault="00C637D6" w:rsidP="00C637D6">
      <w:pPr>
        <w:pStyle w:val="Akapitzlist"/>
        <w:numPr>
          <w:ilvl w:val="0"/>
          <w:numId w:val="6"/>
        </w:numPr>
      </w:pPr>
      <w:r>
        <w:t>Ctrl + Shift + Del - Otwórz okno Wyczyść historię przeglądania.</w:t>
      </w:r>
    </w:p>
    <w:p w14:paraId="4C66AC65" w14:textId="77777777" w:rsidR="00C637D6" w:rsidRPr="00C637D6" w:rsidRDefault="00C637D6" w:rsidP="00C637D6">
      <w:pPr>
        <w:pStyle w:val="Akapitzlist"/>
        <w:rPr>
          <w:b/>
          <w:u w:val="single"/>
        </w:rPr>
      </w:pPr>
      <w:r w:rsidRPr="00C637D6">
        <w:rPr>
          <w:b/>
          <w:u w:val="single"/>
        </w:rPr>
        <w:t>Inne funkcje:</w:t>
      </w:r>
    </w:p>
    <w:p w14:paraId="19F08772" w14:textId="77777777" w:rsidR="00C637D6" w:rsidRDefault="00C637D6" w:rsidP="00C637D6">
      <w:pPr>
        <w:pStyle w:val="Akapitzlist"/>
        <w:numPr>
          <w:ilvl w:val="0"/>
          <w:numId w:val="6"/>
        </w:numPr>
      </w:pPr>
      <w:r>
        <w:t>Ctrl + P - Wydrukuj bieżącą stronę,</w:t>
      </w:r>
    </w:p>
    <w:p w14:paraId="3B88D158" w14:textId="77777777" w:rsidR="00C637D6" w:rsidRDefault="00C637D6" w:rsidP="00C637D6">
      <w:pPr>
        <w:pStyle w:val="Akapitzlist"/>
        <w:numPr>
          <w:ilvl w:val="0"/>
          <w:numId w:val="6"/>
        </w:numPr>
      </w:pPr>
      <w:r>
        <w:t>Ctrl + S - Zapisz bieżącą stronę na komputerze,</w:t>
      </w:r>
    </w:p>
    <w:p w14:paraId="0AD3E7E7" w14:textId="77777777" w:rsidR="00C637D6" w:rsidRDefault="00C637D6" w:rsidP="00C637D6">
      <w:pPr>
        <w:pStyle w:val="Akapitzlist"/>
        <w:numPr>
          <w:ilvl w:val="0"/>
          <w:numId w:val="6"/>
        </w:numPr>
      </w:pPr>
      <w:r>
        <w:lastRenderedPageBreak/>
        <w:t>Ctrl + O - Otwórz plik z komputera,</w:t>
      </w:r>
    </w:p>
    <w:p w14:paraId="7E742E9A" w14:textId="77777777" w:rsidR="00C637D6" w:rsidRDefault="00C637D6" w:rsidP="00C637D6">
      <w:pPr>
        <w:pStyle w:val="Akapitzlist"/>
        <w:numPr>
          <w:ilvl w:val="0"/>
          <w:numId w:val="6"/>
        </w:numPr>
      </w:pPr>
      <w:r>
        <w:t>Ctrl + U - Otwórz kod źródłowy obecnej strony (Nie w IE),</w:t>
      </w:r>
    </w:p>
    <w:p w14:paraId="4A2CD829" w14:textId="77777777" w:rsidR="00C637D6" w:rsidRPr="00C637D6" w:rsidRDefault="00C637D6" w:rsidP="00C637D6">
      <w:pPr>
        <w:pStyle w:val="Akapitzlist"/>
        <w:numPr>
          <w:ilvl w:val="0"/>
          <w:numId w:val="6"/>
        </w:numPr>
      </w:pPr>
      <w:r>
        <w:t>F12 - Otwórz narzędzia programistyczne. (Wymaga rozszerzenia Firebug dla przeglądarki Firefox).</w:t>
      </w:r>
    </w:p>
    <w:p w14:paraId="356D6D72" w14:textId="77777777" w:rsidR="00B925BC" w:rsidRDefault="00B925BC" w:rsidP="00584EB0">
      <w:pPr>
        <w:shd w:val="clear" w:color="auto" w:fill="FFFFFF"/>
        <w:spacing w:after="0" w:line="240" w:lineRule="auto"/>
        <w:jc w:val="both"/>
        <w:rPr>
          <w:rFonts w:ascii="Arial" w:eastAsia="Times New Roman" w:hAnsi="Arial" w:cs="Arial"/>
          <w:color w:val="625D5D"/>
          <w:sz w:val="20"/>
          <w:szCs w:val="20"/>
          <w:lang w:eastAsia="pl-PL"/>
        </w:rPr>
      </w:pPr>
    </w:p>
    <w:p w14:paraId="420C6C01" w14:textId="77777777" w:rsidR="00630E2C" w:rsidRPr="00C0446F" w:rsidRDefault="00AE1076" w:rsidP="00584EB0">
      <w:pPr>
        <w:shd w:val="clear" w:color="auto" w:fill="FFFFFF"/>
        <w:spacing w:after="0" w:line="240" w:lineRule="auto"/>
        <w:jc w:val="both"/>
        <w:rPr>
          <w:rFonts w:ascii="Arial" w:eastAsia="Times New Roman" w:hAnsi="Arial" w:cs="Arial"/>
          <w:b/>
          <w:bCs/>
          <w:sz w:val="24"/>
          <w:szCs w:val="24"/>
          <w:u w:val="single"/>
          <w:lang w:eastAsia="pl-PL"/>
        </w:rPr>
      </w:pPr>
      <w:r w:rsidRPr="00C0446F">
        <w:rPr>
          <w:rFonts w:ascii="Arial" w:eastAsia="Times New Roman" w:hAnsi="Arial" w:cs="Arial"/>
          <w:b/>
          <w:bCs/>
          <w:sz w:val="24"/>
          <w:szCs w:val="24"/>
          <w:u w:val="single"/>
          <w:lang w:eastAsia="pl-PL"/>
        </w:rPr>
        <w:t xml:space="preserve">Oświadczenie Dyrektora </w:t>
      </w:r>
      <w:r w:rsidR="00280D69">
        <w:rPr>
          <w:rFonts w:ascii="Arial" w:eastAsia="Times New Roman" w:hAnsi="Arial" w:cs="Arial"/>
          <w:b/>
          <w:bCs/>
          <w:sz w:val="24"/>
          <w:szCs w:val="24"/>
          <w:u w:val="single"/>
          <w:lang w:eastAsia="pl-PL"/>
        </w:rPr>
        <w:t>Szkoły</w:t>
      </w:r>
      <w:r w:rsidRPr="00C0446F">
        <w:rPr>
          <w:rFonts w:ascii="Arial" w:eastAsia="Times New Roman" w:hAnsi="Arial" w:cs="Arial"/>
          <w:b/>
          <w:bCs/>
          <w:sz w:val="24"/>
          <w:szCs w:val="24"/>
          <w:u w:val="single"/>
          <w:lang w:eastAsia="pl-PL"/>
        </w:rPr>
        <w:t>:</w:t>
      </w:r>
    </w:p>
    <w:p w14:paraId="7198480A" w14:textId="77777777" w:rsidR="00630E2C" w:rsidRPr="005B01B2" w:rsidRDefault="00630E2C" w:rsidP="00584EB0">
      <w:pPr>
        <w:shd w:val="clear" w:color="auto" w:fill="FFFFFF"/>
        <w:spacing w:after="0" w:line="240" w:lineRule="auto"/>
        <w:jc w:val="both"/>
        <w:rPr>
          <w:rFonts w:ascii="Arial" w:eastAsia="Times New Roman" w:hAnsi="Arial" w:cs="Arial"/>
          <w:b/>
          <w:bCs/>
          <w:color w:val="625D5D"/>
          <w:sz w:val="24"/>
          <w:szCs w:val="24"/>
          <w:u w:val="single"/>
          <w:lang w:eastAsia="pl-PL"/>
        </w:rPr>
      </w:pPr>
    </w:p>
    <w:p w14:paraId="7A109420" w14:textId="77777777" w:rsidR="00584EB0" w:rsidRPr="000C77D2" w:rsidRDefault="00584EB0" w:rsidP="000C77D2">
      <w:pPr>
        <w:shd w:val="clear" w:color="auto" w:fill="0070C0"/>
        <w:spacing w:after="0" w:line="240" w:lineRule="auto"/>
        <w:jc w:val="both"/>
        <w:rPr>
          <w:rFonts w:ascii="Arial" w:eastAsia="Times New Roman" w:hAnsi="Arial" w:cs="Arial"/>
          <w:b/>
          <w:bCs/>
          <w:color w:val="FFFFFF" w:themeColor="background1"/>
          <w:sz w:val="24"/>
          <w:szCs w:val="24"/>
          <w:lang w:eastAsia="pl-PL"/>
        </w:rPr>
      </w:pPr>
      <w:r w:rsidRPr="000C77D2">
        <w:rPr>
          <w:rFonts w:ascii="Arial" w:eastAsia="Times New Roman" w:hAnsi="Arial" w:cs="Arial"/>
          <w:b/>
          <w:bCs/>
          <w:color w:val="FFFFFF" w:themeColor="background1"/>
          <w:sz w:val="24"/>
          <w:szCs w:val="24"/>
          <w:lang w:eastAsia="pl-PL"/>
        </w:rPr>
        <w:t>Strona BIP i wszystkie</w:t>
      </w:r>
      <w:r w:rsidR="009E00B4" w:rsidRPr="000C77D2">
        <w:rPr>
          <w:rFonts w:ascii="Arial" w:eastAsia="Times New Roman" w:hAnsi="Arial" w:cs="Arial"/>
          <w:b/>
          <w:bCs/>
          <w:color w:val="FFFFFF" w:themeColor="background1"/>
          <w:sz w:val="24"/>
          <w:szCs w:val="24"/>
          <w:lang w:eastAsia="pl-PL"/>
        </w:rPr>
        <w:t xml:space="preserve"> strony mobilne placówki będą systematycznie </w:t>
      </w:r>
      <w:r w:rsidR="009A1B56" w:rsidRPr="000C77D2">
        <w:rPr>
          <w:rFonts w:ascii="Arial" w:eastAsia="Times New Roman" w:hAnsi="Arial" w:cs="Arial"/>
          <w:b/>
          <w:bCs/>
          <w:color w:val="FFFFFF" w:themeColor="background1"/>
          <w:sz w:val="24"/>
          <w:szCs w:val="24"/>
          <w:lang w:eastAsia="pl-PL"/>
        </w:rPr>
        <w:t xml:space="preserve">udoskonalane w celu </w:t>
      </w:r>
      <w:r w:rsidR="00DA10BB">
        <w:rPr>
          <w:rFonts w:ascii="Arial" w:eastAsia="Times New Roman" w:hAnsi="Arial" w:cs="Arial"/>
          <w:b/>
          <w:bCs/>
          <w:color w:val="FFFFFF" w:themeColor="background1"/>
          <w:sz w:val="24"/>
          <w:szCs w:val="24"/>
          <w:lang w:eastAsia="pl-PL"/>
        </w:rPr>
        <w:t xml:space="preserve">uzyskania </w:t>
      </w:r>
      <w:r w:rsidR="009A1B56" w:rsidRPr="000C77D2">
        <w:rPr>
          <w:rFonts w:ascii="Arial" w:eastAsia="Times New Roman" w:hAnsi="Arial" w:cs="Arial"/>
          <w:b/>
          <w:bCs/>
          <w:color w:val="FFFFFF" w:themeColor="background1"/>
          <w:sz w:val="24"/>
          <w:szCs w:val="24"/>
          <w:lang w:eastAsia="pl-PL"/>
        </w:rPr>
        <w:t>pełnej dostępności cyfrowej.</w:t>
      </w:r>
    </w:p>
    <w:p w14:paraId="690F906D" w14:textId="77777777" w:rsidR="00765A71" w:rsidRPr="00877CFD" w:rsidRDefault="00765A71" w:rsidP="00765A71">
      <w:pPr>
        <w:shd w:val="clear" w:color="auto" w:fill="FFFFFF"/>
        <w:spacing w:after="0" w:line="240" w:lineRule="auto"/>
        <w:ind w:left="720"/>
        <w:jc w:val="both"/>
        <w:rPr>
          <w:rFonts w:ascii="Arial" w:eastAsia="Times New Roman" w:hAnsi="Arial" w:cs="Arial"/>
          <w:color w:val="625D5D"/>
          <w:sz w:val="20"/>
          <w:szCs w:val="20"/>
          <w:lang w:eastAsia="pl-PL"/>
        </w:rPr>
      </w:pPr>
    </w:p>
    <w:p w14:paraId="152488BB" w14:textId="77777777" w:rsidR="00877CFD" w:rsidRPr="00877CFD" w:rsidRDefault="00877CFD" w:rsidP="00877CFD">
      <w:pPr>
        <w:shd w:val="clear" w:color="auto" w:fill="FFFFFF"/>
        <w:spacing w:after="120" w:line="240" w:lineRule="auto"/>
        <w:jc w:val="both"/>
        <w:outlineLvl w:val="2"/>
        <w:rPr>
          <w:rFonts w:ascii="Arial" w:eastAsia="Times New Roman" w:hAnsi="Arial" w:cs="Arial"/>
          <w:b/>
          <w:bCs/>
          <w:caps/>
          <w:color w:val="C00000"/>
          <w:sz w:val="26"/>
          <w:szCs w:val="26"/>
          <w:u w:val="single"/>
          <w:lang w:eastAsia="pl-PL"/>
        </w:rPr>
      </w:pPr>
      <w:r w:rsidRPr="00877CFD">
        <w:rPr>
          <w:rFonts w:ascii="Arial" w:eastAsia="Times New Roman" w:hAnsi="Arial" w:cs="Arial"/>
          <w:b/>
          <w:bCs/>
          <w:color w:val="C00000"/>
          <w:sz w:val="27"/>
          <w:szCs w:val="27"/>
          <w:u w:val="single"/>
          <w:lang w:eastAsia="pl-PL"/>
        </w:rPr>
        <w:t>Informacje zwrotne i dane kontaktowe</w:t>
      </w:r>
    </w:p>
    <w:p w14:paraId="359E2D53" w14:textId="77777777" w:rsidR="00877CFD" w:rsidRPr="00F81BF2" w:rsidRDefault="00877CFD" w:rsidP="00280D69">
      <w:pPr>
        <w:pStyle w:val="Akapitzlist"/>
        <w:numPr>
          <w:ilvl w:val="0"/>
          <w:numId w:val="5"/>
        </w:numPr>
        <w:shd w:val="clear" w:color="auto" w:fill="FFFFFF"/>
        <w:spacing w:after="240" w:line="240" w:lineRule="auto"/>
        <w:ind w:left="284" w:hanging="284"/>
        <w:jc w:val="both"/>
        <w:rPr>
          <w:rFonts w:ascii="Tahoma" w:eastAsia="Times New Roman" w:hAnsi="Tahoma" w:cs="Tahoma"/>
          <w:color w:val="000000"/>
          <w:sz w:val="24"/>
          <w:szCs w:val="24"/>
          <w:lang w:eastAsia="pl-PL"/>
        </w:rPr>
      </w:pPr>
      <w:r w:rsidRPr="00F81BF2">
        <w:rPr>
          <w:rFonts w:ascii="Tahoma" w:eastAsia="Times New Roman" w:hAnsi="Tahoma" w:cs="Tahoma"/>
          <w:color w:val="000000"/>
          <w:sz w:val="24"/>
          <w:szCs w:val="24"/>
          <w:lang w:eastAsia="pl-PL"/>
        </w:rPr>
        <w:t>W przypadku problemów z dostępnością strony internetowej prosimy o kontakt</w:t>
      </w:r>
      <w:r w:rsidR="000C77D2">
        <w:rPr>
          <w:rFonts w:ascii="Tahoma" w:eastAsia="Times New Roman" w:hAnsi="Tahoma" w:cs="Tahoma"/>
          <w:color w:val="000000"/>
          <w:sz w:val="24"/>
          <w:szCs w:val="24"/>
          <w:lang w:eastAsia="pl-PL"/>
        </w:rPr>
        <w:t xml:space="preserve">                z </w:t>
      </w:r>
      <w:r w:rsidR="00280D69">
        <w:rPr>
          <w:rFonts w:ascii="Tahoma" w:eastAsia="Times New Roman" w:hAnsi="Tahoma" w:cs="Tahoma"/>
          <w:color w:val="000000"/>
          <w:sz w:val="24"/>
          <w:szCs w:val="24"/>
          <w:lang w:eastAsia="pl-PL"/>
        </w:rPr>
        <w:t>Pan</w:t>
      </w:r>
      <w:r w:rsidR="00815CC1">
        <w:rPr>
          <w:rFonts w:ascii="Tahoma" w:eastAsia="Times New Roman" w:hAnsi="Tahoma" w:cs="Tahoma"/>
          <w:color w:val="000000"/>
          <w:sz w:val="24"/>
          <w:szCs w:val="24"/>
          <w:lang w:eastAsia="pl-PL"/>
        </w:rPr>
        <w:t>em</w:t>
      </w:r>
      <w:r w:rsidR="00280D69">
        <w:rPr>
          <w:rFonts w:ascii="Tahoma" w:eastAsia="Times New Roman" w:hAnsi="Tahoma" w:cs="Tahoma"/>
          <w:color w:val="000000"/>
          <w:sz w:val="24"/>
          <w:szCs w:val="24"/>
          <w:lang w:eastAsia="pl-PL"/>
        </w:rPr>
        <w:t xml:space="preserve"> </w:t>
      </w:r>
      <w:r w:rsidR="00815CC1">
        <w:rPr>
          <w:rFonts w:ascii="Tahoma" w:eastAsia="Times New Roman" w:hAnsi="Tahoma" w:cs="Tahoma"/>
          <w:color w:val="000000"/>
          <w:sz w:val="24"/>
          <w:szCs w:val="24"/>
          <w:lang w:eastAsia="pl-PL"/>
        </w:rPr>
        <w:t>Andrzejem Niestępskim</w:t>
      </w:r>
      <w:r w:rsidR="000C77D2">
        <w:rPr>
          <w:rFonts w:ascii="Tahoma" w:eastAsia="Times New Roman" w:hAnsi="Tahoma" w:cs="Tahoma"/>
          <w:color w:val="000000"/>
          <w:sz w:val="24"/>
          <w:szCs w:val="24"/>
          <w:lang w:eastAsia="pl-PL"/>
        </w:rPr>
        <w:t xml:space="preserve"> – </w:t>
      </w:r>
      <w:r w:rsidR="00280D69">
        <w:rPr>
          <w:rFonts w:ascii="Tahoma" w:eastAsia="Times New Roman" w:hAnsi="Tahoma" w:cs="Tahoma"/>
          <w:color w:val="000000"/>
          <w:sz w:val="24"/>
          <w:szCs w:val="24"/>
          <w:lang w:eastAsia="pl-PL"/>
        </w:rPr>
        <w:t>Dyrektorem Szkoły</w:t>
      </w:r>
      <w:r w:rsidRPr="00F81BF2">
        <w:rPr>
          <w:rFonts w:ascii="Tahoma" w:eastAsia="Times New Roman" w:hAnsi="Tahoma" w:cs="Tahoma"/>
          <w:color w:val="000000"/>
          <w:sz w:val="24"/>
          <w:szCs w:val="24"/>
          <w:lang w:eastAsia="pl-PL"/>
        </w:rPr>
        <w:t xml:space="preserve">, email: </w:t>
      </w:r>
      <w:hyperlink r:id="rId7" w:history="1">
        <w:r w:rsidR="00815CC1" w:rsidRPr="00B84AAE">
          <w:rPr>
            <w:rStyle w:val="Hipercze"/>
            <w:rFonts w:ascii="Tahoma" w:eastAsia="Times New Roman" w:hAnsi="Tahoma" w:cs="Tahoma"/>
            <w:sz w:val="24"/>
            <w:szCs w:val="24"/>
            <w:lang w:eastAsia="pl-PL"/>
          </w:rPr>
          <w:t>sp3@poczta.onet.pl</w:t>
        </w:r>
      </w:hyperlink>
      <w:r w:rsidR="00815CC1">
        <w:rPr>
          <w:rFonts w:ascii="Tahoma" w:eastAsia="Times New Roman" w:hAnsi="Tahoma" w:cs="Tahoma"/>
          <w:color w:val="000000"/>
          <w:sz w:val="24"/>
          <w:szCs w:val="24"/>
          <w:lang w:eastAsia="pl-PL"/>
        </w:rPr>
        <w:t xml:space="preserve"> </w:t>
      </w:r>
      <w:r w:rsidR="0058573E">
        <w:rPr>
          <w:rFonts w:ascii="Tahoma" w:eastAsia="Times New Roman" w:hAnsi="Tahoma" w:cs="Tahoma"/>
          <w:color w:val="000000"/>
          <w:sz w:val="24"/>
          <w:szCs w:val="24"/>
          <w:lang w:eastAsia="pl-PL"/>
        </w:rPr>
        <w:t>.</w:t>
      </w:r>
      <w:r w:rsidRPr="00F81BF2">
        <w:rPr>
          <w:rFonts w:ascii="Tahoma" w:eastAsia="Times New Roman" w:hAnsi="Tahoma" w:cs="Tahoma"/>
          <w:color w:val="000000"/>
          <w:sz w:val="24"/>
          <w:szCs w:val="24"/>
          <w:lang w:eastAsia="pl-PL"/>
        </w:rPr>
        <w:t xml:space="preserve"> Kontaktować można się także dzwoniąc na numer tel</w:t>
      </w:r>
      <w:r w:rsidR="000C77D2">
        <w:rPr>
          <w:rFonts w:ascii="Tahoma" w:eastAsia="Times New Roman" w:hAnsi="Tahoma" w:cs="Tahoma"/>
          <w:color w:val="000000"/>
          <w:sz w:val="24"/>
          <w:szCs w:val="24"/>
          <w:lang w:eastAsia="pl-PL"/>
        </w:rPr>
        <w:t xml:space="preserve">./fax. </w:t>
      </w:r>
      <w:r w:rsidR="00EB70EF" w:rsidRPr="00EB70EF">
        <w:rPr>
          <w:rFonts w:ascii="Tahoma" w:hAnsi="Tahoma" w:cs="Tahoma"/>
          <w:color w:val="261214"/>
          <w:sz w:val="24"/>
          <w:szCs w:val="24"/>
          <w:shd w:val="clear" w:color="auto" w:fill="FFFFFF"/>
        </w:rPr>
        <w:t>23</w:t>
      </w:r>
      <w:r w:rsidR="00EB70EF">
        <w:rPr>
          <w:rFonts w:ascii="Tahoma" w:hAnsi="Tahoma" w:cs="Tahoma"/>
          <w:color w:val="261214"/>
          <w:sz w:val="24"/>
          <w:szCs w:val="24"/>
          <w:shd w:val="clear" w:color="auto" w:fill="FFFFFF"/>
        </w:rPr>
        <w:t> </w:t>
      </w:r>
      <w:r w:rsidR="00EB70EF" w:rsidRPr="00EB70EF">
        <w:rPr>
          <w:rFonts w:ascii="Tahoma" w:hAnsi="Tahoma" w:cs="Tahoma"/>
          <w:color w:val="261214"/>
          <w:sz w:val="24"/>
          <w:szCs w:val="24"/>
          <w:shd w:val="clear" w:color="auto" w:fill="FFFFFF"/>
        </w:rPr>
        <w:t>673</w:t>
      </w:r>
      <w:r w:rsidR="00EB70EF">
        <w:rPr>
          <w:rFonts w:ascii="Tahoma" w:hAnsi="Tahoma" w:cs="Tahoma"/>
          <w:color w:val="261214"/>
          <w:sz w:val="24"/>
          <w:szCs w:val="24"/>
          <w:shd w:val="clear" w:color="auto" w:fill="FFFFFF"/>
        </w:rPr>
        <w:t xml:space="preserve"> </w:t>
      </w:r>
      <w:r w:rsidR="00815CC1">
        <w:rPr>
          <w:rFonts w:ascii="Tahoma" w:hAnsi="Tahoma" w:cs="Tahoma"/>
          <w:color w:val="261214"/>
          <w:sz w:val="24"/>
          <w:szCs w:val="24"/>
          <w:shd w:val="clear" w:color="auto" w:fill="FFFFFF"/>
        </w:rPr>
        <w:t>48</w:t>
      </w:r>
      <w:r w:rsidR="00EB70EF">
        <w:rPr>
          <w:rFonts w:ascii="Tahoma" w:hAnsi="Tahoma" w:cs="Tahoma"/>
          <w:color w:val="261214"/>
          <w:sz w:val="24"/>
          <w:szCs w:val="24"/>
          <w:shd w:val="clear" w:color="auto" w:fill="FFFFFF"/>
        </w:rPr>
        <w:t xml:space="preserve"> </w:t>
      </w:r>
      <w:r w:rsidR="00815CC1">
        <w:rPr>
          <w:rFonts w:ascii="Tahoma" w:hAnsi="Tahoma" w:cs="Tahoma"/>
          <w:color w:val="261214"/>
          <w:sz w:val="24"/>
          <w:szCs w:val="24"/>
          <w:shd w:val="clear" w:color="auto" w:fill="FFFFFF"/>
        </w:rPr>
        <w:t>22</w:t>
      </w:r>
      <w:r w:rsidR="00EB70EF">
        <w:rPr>
          <w:rFonts w:ascii="Helvetica" w:hAnsi="Helvetica" w:cs="Helvetica"/>
          <w:color w:val="261214"/>
          <w:sz w:val="21"/>
          <w:szCs w:val="21"/>
          <w:shd w:val="clear" w:color="auto" w:fill="FFFFFF"/>
        </w:rPr>
        <w:t xml:space="preserve">                              </w:t>
      </w:r>
      <w:r w:rsidR="008308A3">
        <w:rPr>
          <w:rFonts w:ascii="Tahoma" w:eastAsia="Times New Roman" w:hAnsi="Tahoma" w:cs="Tahoma"/>
          <w:color w:val="000000"/>
          <w:sz w:val="24"/>
          <w:szCs w:val="24"/>
          <w:lang w:eastAsia="pl-PL"/>
        </w:rPr>
        <w:t>lub korespondencyjnie z wykorzystaniem adresu:</w:t>
      </w:r>
      <w:r w:rsidR="00EB70EF">
        <w:rPr>
          <w:rFonts w:ascii="Tahoma" w:eastAsia="Times New Roman" w:hAnsi="Tahoma" w:cs="Tahoma"/>
          <w:color w:val="000000"/>
          <w:sz w:val="24"/>
          <w:szCs w:val="24"/>
          <w:lang w:eastAsia="pl-PL"/>
        </w:rPr>
        <w:t xml:space="preserve"> Szkoła Podstawowa nr </w:t>
      </w:r>
      <w:r w:rsidR="006F5112">
        <w:rPr>
          <w:rFonts w:ascii="Tahoma" w:eastAsia="Times New Roman" w:hAnsi="Tahoma" w:cs="Tahoma"/>
          <w:color w:val="000000"/>
          <w:sz w:val="24"/>
          <w:szCs w:val="24"/>
          <w:lang w:eastAsia="pl-PL"/>
        </w:rPr>
        <w:t>3</w:t>
      </w:r>
      <w:r w:rsidR="00EB70EF">
        <w:rPr>
          <w:rFonts w:ascii="Tahoma" w:eastAsia="Times New Roman" w:hAnsi="Tahoma" w:cs="Tahoma"/>
          <w:color w:val="000000"/>
          <w:sz w:val="24"/>
          <w:szCs w:val="24"/>
          <w:lang w:eastAsia="pl-PL"/>
        </w:rPr>
        <w:t xml:space="preserve"> im. </w:t>
      </w:r>
      <w:r w:rsidR="006F5112">
        <w:rPr>
          <w:rFonts w:ascii="Tahoma" w:eastAsia="Times New Roman" w:hAnsi="Tahoma" w:cs="Tahoma"/>
          <w:color w:val="000000"/>
          <w:sz w:val="24"/>
          <w:szCs w:val="24"/>
          <w:lang w:eastAsia="pl-PL"/>
        </w:rPr>
        <w:t>Orła Białego</w:t>
      </w:r>
      <w:r w:rsidR="00EB70EF">
        <w:rPr>
          <w:rFonts w:ascii="Tahoma" w:eastAsia="Times New Roman" w:hAnsi="Tahoma" w:cs="Tahoma"/>
          <w:color w:val="000000"/>
          <w:sz w:val="24"/>
          <w:szCs w:val="24"/>
          <w:lang w:eastAsia="pl-PL"/>
        </w:rPr>
        <w:t xml:space="preserve"> w Ciechanowie, ul. </w:t>
      </w:r>
      <w:r w:rsidR="006F5112">
        <w:rPr>
          <w:rFonts w:ascii="Tahoma" w:eastAsia="Times New Roman" w:hAnsi="Tahoma" w:cs="Tahoma"/>
          <w:color w:val="000000"/>
          <w:sz w:val="24"/>
          <w:szCs w:val="24"/>
          <w:lang w:eastAsia="pl-PL"/>
        </w:rPr>
        <w:t>Powstańców Wielkopolskich 1</w:t>
      </w:r>
      <w:r w:rsidR="00EB70EF">
        <w:rPr>
          <w:rFonts w:ascii="Tahoma" w:eastAsia="Times New Roman" w:hAnsi="Tahoma" w:cs="Tahoma"/>
          <w:color w:val="000000"/>
          <w:sz w:val="24"/>
          <w:szCs w:val="24"/>
          <w:lang w:eastAsia="pl-PL"/>
        </w:rPr>
        <w:t xml:space="preserve">, </w:t>
      </w:r>
      <w:r w:rsidR="008308A3">
        <w:rPr>
          <w:rFonts w:ascii="Tahoma" w:eastAsia="Times New Roman" w:hAnsi="Tahoma" w:cs="Tahoma"/>
          <w:color w:val="000000"/>
          <w:sz w:val="24"/>
          <w:szCs w:val="24"/>
          <w:lang w:eastAsia="pl-PL"/>
        </w:rPr>
        <w:t>06-</w:t>
      </w:r>
      <w:r w:rsidR="00EB70EF">
        <w:rPr>
          <w:rFonts w:ascii="Tahoma" w:eastAsia="Times New Roman" w:hAnsi="Tahoma" w:cs="Tahoma"/>
          <w:color w:val="000000"/>
          <w:sz w:val="24"/>
          <w:szCs w:val="24"/>
          <w:lang w:eastAsia="pl-PL"/>
        </w:rPr>
        <w:t>4</w:t>
      </w:r>
      <w:r w:rsidR="00143340">
        <w:rPr>
          <w:rFonts w:ascii="Tahoma" w:eastAsia="Times New Roman" w:hAnsi="Tahoma" w:cs="Tahoma"/>
          <w:color w:val="000000"/>
          <w:sz w:val="24"/>
          <w:szCs w:val="24"/>
          <w:lang w:eastAsia="pl-PL"/>
        </w:rPr>
        <w:t>13</w:t>
      </w:r>
      <w:r w:rsidR="008308A3">
        <w:rPr>
          <w:rFonts w:ascii="Tahoma" w:eastAsia="Times New Roman" w:hAnsi="Tahoma" w:cs="Tahoma"/>
          <w:color w:val="000000"/>
          <w:sz w:val="24"/>
          <w:szCs w:val="24"/>
          <w:lang w:eastAsia="pl-PL"/>
        </w:rPr>
        <w:t xml:space="preserve"> </w:t>
      </w:r>
      <w:r w:rsidR="00EB70EF">
        <w:rPr>
          <w:rFonts w:ascii="Tahoma" w:eastAsia="Times New Roman" w:hAnsi="Tahoma" w:cs="Tahoma"/>
          <w:color w:val="000000"/>
          <w:sz w:val="24"/>
          <w:szCs w:val="24"/>
          <w:lang w:eastAsia="pl-PL"/>
        </w:rPr>
        <w:t>Ciechanów</w:t>
      </w:r>
      <w:r w:rsidR="008308A3">
        <w:rPr>
          <w:rFonts w:ascii="Tahoma" w:eastAsia="Times New Roman" w:hAnsi="Tahoma" w:cs="Tahoma"/>
          <w:color w:val="000000"/>
          <w:sz w:val="24"/>
          <w:szCs w:val="24"/>
          <w:lang w:eastAsia="pl-PL"/>
        </w:rPr>
        <w:t>.</w:t>
      </w:r>
      <w:r w:rsidR="00CD0AA7">
        <w:rPr>
          <w:rFonts w:ascii="Tahoma" w:eastAsia="Times New Roman" w:hAnsi="Tahoma" w:cs="Tahoma"/>
          <w:color w:val="000000"/>
          <w:sz w:val="24"/>
          <w:szCs w:val="24"/>
          <w:lang w:eastAsia="pl-PL"/>
        </w:rPr>
        <w:t xml:space="preserve"> </w:t>
      </w:r>
      <w:r w:rsidR="006F5112">
        <w:rPr>
          <w:rFonts w:ascii="Tahoma" w:eastAsia="Times New Roman" w:hAnsi="Tahoma" w:cs="Tahoma"/>
          <w:color w:val="000000"/>
          <w:sz w:val="24"/>
          <w:szCs w:val="24"/>
          <w:lang w:eastAsia="pl-PL"/>
        </w:rPr>
        <w:t xml:space="preserve">                      </w:t>
      </w:r>
      <w:r w:rsidRPr="00F81BF2">
        <w:rPr>
          <w:rFonts w:ascii="Tahoma" w:eastAsia="Times New Roman" w:hAnsi="Tahoma" w:cs="Tahoma"/>
          <w:color w:val="000000"/>
          <w:sz w:val="24"/>
          <w:szCs w:val="24"/>
          <w:lang w:eastAsia="pl-PL"/>
        </w:rPr>
        <w:t>Tą samą drogą można składać wnioski</w:t>
      </w:r>
      <w:r w:rsidR="00CD0AA7">
        <w:rPr>
          <w:rFonts w:ascii="Tahoma" w:eastAsia="Times New Roman" w:hAnsi="Tahoma" w:cs="Tahoma"/>
          <w:color w:val="000000"/>
          <w:sz w:val="24"/>
          <w:szCs w:val="24"/>
          <w:lang w:eastAsia="pl-PL"/>
        </w:rPr>
        <w:t xml:space="preserve"> </w:t>
      </w:r>
      <w:r w:rsidRPr="00F81BF2">
        <w:rPr>
          <w:rFonts w:ascii="Tahoma" w:eastAsia="Times New Roman" w:hAnsi="Tahoma" w:cs="Tahoma"/>
          <w:color w:val="000000"/>
          <w:sz w:val="24"/>
          <w:szCs w:val="24"/>
          <w:lang w:eastAsia="pl-PL"/>
        </w:rPr>
        <w:t>o udostępnienie informacji niedostępnej oraz składać żądania zapewnienia dostępności.</w:t>
      </w:r>
    </w:p>
    <w:p w14:paraId="103D9642" w14:textId="77777777" w:rsidR="00B31975" w:rsidRDefault="00B31975" w:rsidP="00F81BF2">
      <w:pPr>
        <w:pStyle w:val="Akapitzlist"/>
        <w:numPr>
          <w:ilvl w:val="0"/>
          <w:numId w:val="5"/>
        </w:numPr>
        <w:shd w:val="clear" w:color="auto" w:fill="FFFFFF"/>
        <w:spacing w:after="240" w:line="240" w:lineRule="auto"/>
        <w:ind w:left="284" w:hanging="284"/>
        <w:jc w:val="both"/>
        <w:rPr>
          <w:rFonts w:ascii="Tahoma" w:eastAsia="Times New Roman" w:hAnsi="Tahoma" w:cs="Tahoma"/>
          <w:color w:val="000000"/>
          <w:sz w:val="24"/>
          <w:szCs w:val="24"/>
          <w:lang w:eastAsia="pl-PL"/>
        </w:rPr>
      </w:pPr>
      <w:r w:rsidRPr="00F81BF2">
        <w:rPr>
          <w:rFonts w:ascii="Tahoma" w:eastAsia="Times New Roman" w:hAnsi="Tahoma" w:cs="Tahoma"/>
          <w:color w:val="000000"/>
          <w:sz w:val="24"/>
          <w:szCs w:val="24"/>
          <w:lang w:eastAsia="pl-PL"/>
        </w:rPr>
        <w:t>P</w:t>
      </w:r>
      <w:r w:rsidR="00CF3D79" w:rsidRPr="00F81BF2">
        <w:rPr>
          <w:rFonts w:ascii="Tahoma" w:eastAsia="Times New Roman" w:hAnsi="Tahoma" w:cs="Tahoma"/>
          <w:color w:val="000000"/>
          <w:sz w:val="24"/>
          <w:szCs w:val="24"/>
          <w:lang w:eastAsia="pl-PL"/>
        </w:rPr>
        <w:t>l</w:t>
      </w:r>
      <w:r w:rsidRPr="00F81BF2">
        <w:rPr>
          <w:rFonts w:ascii="Tahoma" w:eastAsia="Times New Roman" w:hAnsi="Tahoma" w:cs="Tahoma"/>
          <w:color w:val="000000"/>
          <w:sz w:val="24"/>
          <w:szCs w:val="24"/>
          <w:lang w:eastAsia="pl-PL"/>
        </w:rPr>
        <w:t>a</w:t>
      </w:r>
      <w:r w:rsidR="00CF3D79" w:rsidRPr="00F81BF2">
        <w:rPr>
          <w:rFonts w:ascii="Tahoma" w:eastAsia="Times New Roman" w:hAnsi="Tahoma" w:cs="Tahoma"/>
          <w:color w:val="000000"/>
          <w:sz w:val="24"/>
          <w:szCs w:val="24"/>
          <w:lang w:eastAsia="pl-PL"/>
        </w:rPr>
        <w:t xml:space="preserve">cówka </w:t>
      </w:r>
      <w:r w:rsidR="006F5112">
        <w:rPr>
          <w:rFonts w:ascii="Tahoma" w:eastAsia="Times New Roman" w:hAnsi="Tahoma" w:cs="Tahoma"/>
          <w:color w:val="000000"/>
          <w:sz w:val="24"/>
          <w:szCs w:val="24"/>
          <w:lang w:eastAsia="pl-PL"/>
        </w:rPr>
        <w:t xml:space="preserve">nie </w:t>
      </w:r>
      <w:r w:rsidR="00CF3D79" w:rsidRPr="00F81BF2">
        <w:rPr>
          <w:rFonts w:ascii="Tahoma" w:eastAsia="Times New Roman" w:hAnsi="Tahoma" w:cs="Tahoma"/>
          <w:color w:val="000000"/>
          <w:sz w:val="24"/>
          <w:szCs w:val="24"/>
          <w:lang w:eastAsia="pl-PL"/>
        </w:rPr>
        <w:t xml:space="preserve">posiada </w:t>
      </w:r>
      <w:r w:rsidR="00EB70EF">
        <w:rPr>
          <w:rFonts w:ascii="Tahoma" w:eastAsia="Times New Roman" w:hAnsi="Tahoma" w:cs="Tahoma"/>
          <w:color w:val="000000"/>
          <w:sz w:val="24"/>
          <w:szCs w:val="24"/>
          <w:lang w:eastAsia="pl-PL"/>
        </w:rPr>
        <w:t>tłumacza polskiego języka migowego. K</w:t>
      </w:r>
      <w:r w:rsidR="00CF3D79" w:rsidRPr="00F81BF2">
        <w:rPr>
          <w:rFonts w:ascii="Tahoma" w:eastAsia="Times New Roman" w:hAnsi="Tahoma" w:cs="Tahoma"/>
          <w:color w:val="000000"/>
          <w:sz w:val="24"/>
          <w:szCs w:val="24"/>
          <w:lang w:eastAsia="pl-PL"/>
        </w:rPr>
        <w:t>omunikowani</w:t>
      </w:r>
      <w:r w:rsidR="00EB70EF">
        <w:rPr>
          <w:rFonts w:ascii="Tahoma" w:eastAsia="Times New Roman" w:hAnsi="Tahoma" w:cs="Tahoma"/>
          <w:color w:val="000000"/>
          <w:sz w:val="24"/>
          <w:szCs w:val="24"/>
          <w:lang w:eastAsia="pl-PL"/>
        </w:rPr>
        <w:t>e</w:t>
      </w:r>
      <w:r w:rsidR="00CF3D79" w:rsidRPr="00F81BF2">
        <w:rPr>
          <w:rFonts w:ascii="Tahoma" w:eastAsia="Times New Roman" w:hAnsi="Tahoma" w:cs="Tahoma"/>
          <w:color w:val="000000"/>
          <w:sz w:val="24"/>
          <w:szCs w:val="24"/>
          <w:lang w:eastAsia="pl-PL"/>
        </w:rPr>
        <w:t xml:space="preserve"> </w:t>
      </w:r>
      <w:r w:rsidR="00646128" w:rsidRPr="00F81BF2">
        <w:rPr>
          <w:rFonts w:ascii="Tahoma" w:eastAsia="Times New Roman" w:hAnsi="Tahoma" w:cs="Tahoma"/>
          <w:color w:val="000000"/>
          <w:sz w:val="24"/>
          <w:szCs w:val="24"/>
          <w:lang w:eastAsia="pl-PL"/>
        </w:rPr>
        <w:t xml:space="preserve">                        </w:t>
      </w:r>
      <w:r w:rsidR="00CF3D79" w:rsidRPr="00F81BF2">
        <w:rPr>
          <w:rFonts w:ascii="Tahoma" w:eastAsia="Times New Roman" w:hAnsi="Tahoma" w:cs="Tahoma"/>
          <w:color w:val="000000"/>
          <w:sz w:val="24"/>
          <w:szCs w:val="24"/>
          <w:lang w:eastAsia="pl-PL"/>
        </w:rPr>
        <w:t>się z osobami niesłyszącymi</w:t>
      </w:r>
      <w:r w:rsidR="00646128" w:rsidRPr="00F81BF2">
        <w:rPr>
          <w:rFonts w:ascii="Tahoma" w:eastAsia="Times New Roman" w:hAnsi="Tahoma" w:cs="Tahoma"/>
          <w:color w:val="000000"/>
          <w:sz w:val="24"/>
          <w:szCs w:val="24"/>
          <w:lang w:eastAsia="pl-PL"/>
        </w:rPr>
        <w:t xml:space="preserve"> lub niedosłyszącymi</w:t>
      </w:r>
      <w:r w:rsidR="00EB70EF">
        <w:rPr>
          <w:rFonts w:ascii="Tahoma" w:eastAsia="Times New Roman" w:hAnsi="Tahoma" w:cs="Tahoma"/>
          <w:color w:val="000000"/>
          <w:sz w:val="24"/>
          <w:szCs w:val="24"/>
          <w:lang w:eastAsia="pl-PL"/>
        </w:rPr>
        <w:t xml:space="preserve"> </w:t>
      </w:r>
      <w:r w:rsidR="000C77D2">
        <w:rPr>
          <w:rFonts w:ascii="Tahoma" w:eastAsia="Times New Roman" w:hAnsi="Tahoma" w:cs="Tahoma"/>
          <w:color w:val="000000"/>
          <w:sz w:val="24"/>
          <w:szCs w:val="24"/>
          <w:lang w:eastAsia="pl-PL"/>
        </w:rPr>
        <w:t xml:space="preserve">realizowane </w:t>
      </w:r>
      <w:r w:rsidR="00EB70EF">
        <w:rPr>
          <w:rFonts w:ascii="Tahoma" w:eastAsia="Times New Roman" w:hAnsi="Tahoma" w:cs="Tahoma"/>
          <w:color w:val="000000"/>
          <w:sz w:val="24"/>
          <w:szCs w:val="24"/>
          <w:lang w:eastAsia="pl-PL"/>
        </w:rPr>
        <w:t>jest</w:t>
      </w:r>
      <w:r w:rsidR="000C77D2">
        <w:rPr>
          <w:rFonts w:ascii="Tahoma" w:eastAsia="Times New Roman" w:hAnsi="Tahoma" w:cs="Tahoma"/>
          <w:color w:val="000000"/>
          <w:sz w:val="24"/>
          <w:szCs w:val="24"/>
          <w:lang w:eastAsia="pl-PL"/>
        </w:rPr>
        <w:t xml:space="preserve"> </w:t>
      </w:r>
      <w:r w:rsidR="00143340">
        <w:rPr>
          <w:rFonts w:ascii="Tahoma" w:eastAsia="Times New Roman" w:hAnsi="Tahoma" w:cs="Tahoma"/>
          <w:color w:val="000000"/>
          <w:sz w:val="24"/>
          <w:szCs w:val="24"/>
          <w:lang w:eastAsia="pl-PL"/>
        </w:rPr>
        <w:t xml:space="preserve">na </w:t>
      </w:r>
      <w:r w:rsidR="000C77D2">
        <w:rPr>
          <w:rFonts w:ascii="Tahoma" w:eastAsia="Times New Roman" w:hAnsi="Tahoma" w:cs="Tahoma"/>
          <w:color w:val="000000"/>
          <w:sz w:val="24"/>
          <w:szCs w:val="24"/>
          <w:lang w:eastAsia="pl-PL"/>
        </w:rPr>
        <w:t>wniosek.</w:t>
      </w:r>
    </w:p>
    <w:p w14:paraId="25BA11EF" w14:textId="77777777" w:rsidR="000C77D2" w:rsidRPr="00F81BF2" w:rsidRDefault="000C77D2" w:rsidP="00F81BF2">
      <w:pPr>
        <w:pStyle w:val="Akapitzlist"/>
        <w:numPr>
          <w:ilvl w:val="0"/>
          <w:numId w:val="5"/>
        </w:numPr>
        <w:shd w:val="clear" w:color="auto" w:fill="FFFFFF"/>
        <w:spacing w:after="240" w:line="240" w:lineRule="auto"/>
        <w:ind w:left="284" w:hanging="284"/>
        <w:jc w:val="both"/>
        <w:rPr>
          <w:rFonts w:ascii="Tahoma" w:eastAsia="Times New Roman" w:hAnsi="Tahoma" w:cs="Tahoma"/>
          <w:color w:val="000000"/>
          <w:sz w:val="24"/>
          <w:szCs w:val="24"/>
          <w:lang w:eastAsia="pl-PL"/>
        </w:rPr>
      </w:pPr>
      <w:r>
        <w:rPr>
          <w:rFonts w:ascii="Tahoma" w:eastAsia="Times New Roman" w:hAnsi="Tahoma" w:cs="Tahoma"/>
          <w:color w:val="000000"/>
          <w:sz w:val="24"/>
          <w:szCs w:val="24"/>
          <w:lang w:eastAsia="pl-PL"/>
        </w:rPr>
        <w:t xml:space="preserve">Placówka nie posiada </w:t>
      </w:r>
      <w:r w:rsidR="00EB70EF">
        <w:rPr>
          <w:rFonts w:ascii="Tahoma" w:eastAsia="Times New Roman" w:hAnsi="Tahoma" w:cs="Tahoma"/>
          <w:color w:val="000000"/>
          <w:sz w:val="24"/>
          <w:szCs w:val="24"/>
          <w:lang w:eastAsia="pl-PL"/>
        </w:rPr>
        <w:t xml:space="preserve">tłumacza języka Brajla. Komunikowanie się z osobami niedowidzącymi lub niewidzącymi  realizowane jest na wniosek. </w:t>
      </w:r>
    </w:p>
    <w:p w14:paraId="6E4EBAE3" w14:textId="77777777" w:rsidR="00646128" w:rsidRPr="00F81BF2" w:rsidRDefault="00646128" w:rsidP="00F81BF2">
      <w:pPr>
        <w:pStyle w:val="Akapitzlist"/>
        <w:numPr>
          <w:ilvl w:val="0"/>
          <w:numId w:val="5"/>
        </w:numPr>
        <w:shd w:val="clear" w:color="auto" w:fill="FFFFFF"/>
        <w:spacing w:after="240" w:line="240" w:lineRule="auto"/>
        <w:ind w:left="284" w:hanging="284"/>
        <w:jc w:val="both"/>
        <w:rPr>
          <w:rFonts w:ascii="Arial" w:eastAsia="Times New Roman" w:hAnsi="Arial" w:cs="Arial"/>
          <w:color w:val="625D5D"/>
          <w:sz w:val="20"/>
          <w:szCs w:val="20"/>
          <w:lang w:eastAsia="pl-PL"/>
        </w:rPr>
      </w:pPr>
      <w:r w:rsidRPr="00F81BF2">
        <w:rPr>
          <w:rFonts w:ascii="Tahoma" w:eastAsia="Times New Roman" w:hAnsi="Tahoma" w:cs="Tahoma"/>
          <w:color w:val="000000"/>
          <w:sz w:val="24"/>
          <w:szCs w:val="24"/>
          <w:lang w:eastAsia="pl-PL"/>
        </w:rPr>
        <w:t>Placówka posiada perso</w:t>
      </w:r>
      <w:r w:rsidR="00516395" w:rsidRPr="00F81BF2">
        <w:rPr>
          <w:rFonts w:ascii="Tahoma" w:eastAsia="Times New Roman" w:hAnsi="Tahoma" w:cs="Tahoma"/>
          <w:color w:val="000000"/>
          <w:sz w:val="24"/>
          <w:szCs w:val="24"/>
          <w:lang w:eastAsia="pl-PL"/>
        </w:rPr>
        <w:t xml:space="preserve">nel z uprawnieniami i umiejętnościami </w:t>
      </w:r>
      <w:r w:rsidR="00FB5E70" w:rsidRPr="00F81BF2">
        <w:rPr>
          <w:rFonts w:ascii="Tahoma" w:eastAsia="Times New Roman" w:hAnsi="Tahoma" w:cs="Tahoma"/>
          <w:color w:val="000000"/>
          <w:sz w:val="24"/>
          <w:szCs w:val="24"/>
          <w:lang w:eastAsia="pl-PL"/>
        </w:rPr>
        <w:t>komunikowania                     się z osobami upośledzonymi umysłowo.</w:t>
      </w:r>
      <w:r w:rsidR="00AD4A87">
        <w:rPr>
          <w:rFonts w:ascii="Tahoma" w:eastAsia="Times New Roman" w:hAnsi="Tahoma" w:cs="Tahoma"/>
          <w:color w:val="000000"/>
          <w:sz w:val="24"/>
          <w:szCs w:val="24"/>
          <w:lang w:eastAsia="pl-PL"/>
        </w:rPr>
        <w:t xml:space="preserve"> Publikując treści </w:t>
      </w:r>
      <w:r w:rsidR="000C77D2">
        <w:rPr>
          <w:rFonts w:ascii="Tahoma" w:eastAsia="Times New Roman" w:hAnsi="Tahoma" w:cs="Tahoma"/>
          <w:color w:val="000000"/>
          <w:sz w:val="24"/>
          <w:szCs w:val="24"/>
          <w:lang w:eastAsia="pl-PL"/>
        </w:rPr>
        <w:t xml:space="preserve">dokumentów </w:t>
      </w:r>
      <w:r w:rsidR="008308A3">
        <w:rPr>
          <w:rFonts w:ascii="Tahoma" w:eastAsia="Times New Roman" w:hAnsi="Tahoma" w:cs="Tahoma"/>
          <w:color w:val="000000"/>
          <w:sz w:val="24"/>
          <w:szCs w:val="24"/>
          <w:lang w:eastAsia="pl-PL"/>
        </w:rPr>
        <w:t xml:space="preserve">                              </w:t>
      </w:r>
      <w:r w:rsidR="000C77D2">
        <w:rPr>
          <w:rFonts w:ascii="Tahoma" w:eastAsia="Times New Roman" w:hAnsi="Tahoma" w:cs="Tahoma"/>
          <w:color w:val="000000"/>
          <w:sz w:val="24"/>
          <w:szCs w:val="24"/>
          <w:lang w:eastAsia="pl-PL"/>
        </w:rPr>
        <w:t xml:space="preserve">i komunikatów </w:t>
      </w:r>
      <w:r w:rsidR="00AD4A87">
        <w:rPr>
          <w:rFonts w:ascii="Tahoma" w:eastAsia="Times New Roman" w:hAnsi="Tahoma" w:cs="Tahoma"/>
          <w:color w:val="000000"/>
          <w:sz w:val="24"/>
          <w:szCs w:val="24"/>
          <w:lang w:eastAsia="pl-PL"/>
        </w:rPr>
        <w:t>placówka bierze pod uwagę ich czytelność i prosty przekaz, który umożliwia zrozumienie treści przez osoby wymagające szczególnego wsparcia.</w:t>
      </w:r>
    </w:p>
    <w:p w14:paraId="5D649817" w14:textId="77777777" w:rsidR="00877CFD" w:rsidRPr="000C77D2" w:rsidRDefault="00877CFD" w:rsidP="00F81BF2">
      <w:pPr>
        <w:pStyle w:val="Akapitzlist"/>
        <w:numPr>
          <w:ilvl w:val="0"/>
          <w:numId w:val="5"/>
        </w:numPr>
        <w:shd w:val="clear" w:color="auto" w:fill="FFFFFF"/>
        <w:spacing w:after="240" w:line="240" w:lineRule="auto"/>
        <w:ind w:left="284" w:hanging="284"/>
        <w:jc w:val="both"/>
        <w:rPr>
          <w:rFonts w:ascii="Arial" w:eastAsia="Times New Roman" w:hAnsi="Arial" w:cs="Arial"/>
          <w:color w:val="625D5D"/>
          <w:sz w:val="20"/>
          <w:szCs w:val="20"/>
          <w:lang w:eastAsia="pl-PL"/>
        </w:rPr>
      </w:pPr>
      <w:r w:rsidRPr="00F81BF2">
        <w:rPr>
          <w:rFonts w:ascii="Tahoma" w:eastAsia="Times New Roman" w:hAnsi="Tahoma" w:cs="Tahoma"/>
          <w:color w:val="000000"/>
          <w:sz w:val="24"/>
          <w:szCs w:val="24"/>
          <w:lang w:eastAsia="pl-PL"/>
        </w:rPr>
        <w:t xml:space="preserve">Każdy ma prawo do wystąpienia z żądaniem zapewnienia dostępności cyfrowej strony internetowej, aplikacji mobilnej lub jakiegoś ich elementu. Można także zażądać udostępnienia informacji za pomocą alternatywnego sposobu dostępu, </w:t>
      </w:r>
      <w:r w:rsidR="0058573E">
        <w:rPr>
          <w:rFonts w:ascii="Tahoma" w:eastAsia="Times New Roman" w:hAnsi="Tahoma" w:cs="Tahoma"/>
          <w:color w:val="000000"/>
          <w:sz w:val="24"/>
          <w:szCs w:val="24"/>
          <w:lang w:eastAsia="pl-PL"/>
        </w:rPr>
        <w:t xml:space="preserve">             </w:t>
      </w:r>
      <w:r w:rsidRPr="00F81BF2">
        <w:rPr>
          <w:rFonts w:ascii="Tahoma" w:eastAsia="Times New Roman" w:hAnsi="Tahoma" w:cs="Tahoma"/>
          <w:color w:val="000000"/>
          <w:sz w:val="24"/>
          <w:szCs w:val="24"/>
          <w:lang w:eastAsia="pl-PL"/>
        </w:rPr>
        <w:t>na przykład przez odczytanie niedostępnego cyfrowo dokumentu, opisanie zawartości filmu bez audiodeskrypcji itp. Żądanie powinno zawierać dane osoby zgłaszającej żądanie, wskazanie, o którą stronę internetową lub aplikację mobilną chodzi oraz sposób kontaktu. Jeżeli osoba żądająca zgłasza potrzebę otrzymania informacji za pomocą alternatywnego sposobu dostępu,, powinna także określić dogodny dla niej sposób przedstawienia tej informacji. Podmiot publiczny powinien zrealizować żądanie niezwłocznie, nie później niż w ciągu 7 dni od dnia wystąpienia z żądaniem. Jeżeli dotrzymanie tego terminu nie jest możliwe, podmiot publiczny niezwłocznie informuje o tym wnoszącego żądanie, kiedy realizacja żądania będzie możliwa, przy czym termin ten nie może być dłuższy niż 2 miesiące od dnia wystąpienia</w:t>
      </w:r>
      <w:r w:rsidR="0058573E">
        <w:rPr>
          <w:rFonts w:ascii="Tahoma" w:eastAsia="Times New Roman" w:hAnsi="Tahoma" w:cs="Tahoma"/>
          <w:color w:val="000000"/>
          <w:sz w:val="24"/>
          <w:szCs w:val="24"/>
          <w:lang w:eastAsia="pl-PL"/>
        </w:rPr>
        <w:t xml:space="preserve"> </w:t>
      </w:r>
      <w:r w:rsidRPr="00F81BF2">
        <w:rPr>
          <w:rFonts w:ascii="Tahoma" w:eastAsia="Times New Roman" w:hAnsi="Tahoma" w:cs="Tahoma"/>
          <w:color w:val="000000"/>
          <w:sz w:val="24"/>
          <w:szCs w:val="24"/>
          <w:lang w:eastAsia="pl-PL"/>
        </w:rPr>
        <w:t xml:space="preserve">z żądaniem. Jeżeli zapewnienie dostępności cyfrowej nie jest możliwe, podmiot publiczny może zaproponować alternatywny sposób dostępu do informacji. </w:t>
      </w:r>
      <w:r w:rsidR="00F81BF2">
        <w:rPr>
          <w:rFonts w:ascii="Tahoma" w:eastAsia="Times New Roman" w:hAnsi="Tahoma" w:cs="Tahoma"/>
          <w:color w:val="000000"/>
          <w:sz w:val="24"/>
          <w:szCs w:val="24"/>
          <w:lang w:eastAsia="pl-PL"/>
        </w:rPr>
        <w:t xml:space="preserve">                    </w:t>
      </w:r>
      <w:r w:rsidRPr="00F81BF2">
        <w:rPr>
          <w:rFonts w:ascii="Tahoma" w:eastAsia="Times New Roman" w:hAnsi="Tahoma" w:cs="Tahoma"/>
          <w:color w:val="000000"/>
          <w:sz w:val="24"/>
          <w:szCs w:val="24"/>
          <w:lang w:eastAsia="pl-PL"/>
        </w:rPr>
        <w:t xml:space="preserve">W przypadku, gdy podmiot publiczny odmówi realizacji żądania zapewnienia dostępności lub alternatywnego sposobu dostępu do informacji, wnoszący żądanie możne złożyć skargę w sprawie zapewniana dostępności cyfrowej strony internetowej, aplikacji mobilnej lub elementu strony internetowej, lub aplikacji mobilnej. Po wyczerpaniu wskazanej wyżej procedury można także złożyć wniosek do </w:t>
      </w:r>
      <w:r w:rsidRPr="00CD0AA7">
        <w:rPr>
          <w:rFonts w:ascii="Tahoma" w:eastAsia="Times New Roman" w:hAnsi="Tahoma" w:cs="Tahoma"/>
          <w:b/>
          <w:bCs/>
          <w:color w:val="0070C0"/>
          <w:sz w:val="24"/>
          <w:szCs w:val="24"/>
          <w:lang w:eastAsia="pl-PL"/>
        </w:rPr>
        <w:t>Rzecznika Praw Obywatelskich</w:t>
      </w:r>
      <w:r w:rsidR="00CD0AA7">
        <w:rPr>
          <w:rFonts w:ascii="Tahoma" w:eastAsia="Times New Roman" w:hAnsi="Tahoma" w:cs="Tahoma"/>
          <w:b/>
          <w:bCs/>
          <w:color w:val="0070C0"/>
          <w:sz w:val="24"/>
          <w:szCs w:val="24"/>
          <w:lang w:eastAsia="pl-PL"/>
        </w:rPr>
        <w:t xml:space="preserve"> - </w:t>
      </w:r>
      <w:hyperlink r:id="rId8" w:history="1">
        <w:r w:rsidR="00CD0AA7" w:rsidRPr="004214C3">
          <w:rPr>
            <w:rStyle w:val="Hipercze"/>
            <w:rFonts w:ascii="Tahoma" w:eastAsia="Times New Roman" w:hAnsi="Tahoma" w:cs="Tahoma"/>
            <w:b/>
            <w:bCs/>
            <w:sz w:val="24"/>
            <w:szCs w:val="24"/>
            <w:lang w:eastAsia="pl-PL"/>
          </w:rPr>
          <w:t>https://www.rpo.gov.pl/pl</w:t>
        </w:r>
      </w:hyperlink>
      <w:r w:rsidR="00CD0AA7">
        <w:rPr>
          <w:rFonts w:ascii="Tahoma" w:eastAsia="Times New Roman" w:hAnsi="Tahoma" w:cs="Tahoma"/>
          <w:b/>
          <w:bCs/>
          <w:color w:val="0070C0"/>
          <w:sz w:val="24"/>
          <w:szCs w:val="24"/>
          <w:lang w:eastAsia="pl-PL"/>
        </w:rPr>
        <w:t xml:space="preserve"> .</w:t>
      </w:r>
    </w:p>
    <w:p w14:paraId="772B8D7C" w14:textId="77777777" w:rsidR="000C77D2" w:rsidRDefault="000C77D2" w:rsidP="000C77D2">
      <w:pPr>
        <w:shd w:val="clear" w:color="auto" w:fill="FFFFFF"/>
        <w:spacing w:after="240" w:line="240" w:lineRule="auto"/>
        <w:jc w:val="both"/>
        <w:rPr>
          <w:rFonts w:ascii="Arial" w:eastAsia="Times New Roman" w:hAnsi="Arial" w:cs="Arial"/>
          <w:color w:val="625D5D"/>
          <w:sz w:val="20"/>
          <w:szCs w:val="20"/>
          <w:lang w:eastAsia="pl-PL"/>
        </w:rPr>
      </w:pPr>
    </w:p>
    <w:p w14:paraId="5CDFB3CC" w14:textId="77777777" w:rsidR="000C77D2" w:rsidRPr="000C77D2" w:rsidRDefault="000C77D2" w:rsidP="000C77D2">
      <w:pPr>
        <w:shd w:val="clear" w:color="auto" w:fill="FFFFFF"/>
        <w:spacing w:after="240" w:line="240" w:lineRule="auto"/>
        <w:jc w:val="both"/>
        <w:rPr>
          <w:rFonts w:ascii="Arial" w:eastAsia="Times New Roman" w:hAnsi="Arial" w:cs="Arial"/>
          <w:color w:val="625D5D"/>
          <w:sz w:val="20"/>
          <w:szCs w:val="20"/>
          <w:lang w:eastAsia="pl-PL"/>
        </w:rPr>
      </w:pPr>
    </w:p>
    <w:p w14:paraId="0D018CBA" w14:textId="77777777" w:rsidR="00877CFD" w:rsidRDefault="00877CFD" w:rsidP="00877CFD">
      <w:pPr>
        <w:shd w:val="clear" w:color="auto" w:fill="FFFFFF"/>
        <w:spacing w:after="120" w:line="240" w:lineRule="auto"/>
        <w:jc w:val="both"/>
        <w:outlineLvl w:val="2"/>
        <w:rPr>
          <w:rFonts w:ascii="Arial" w:eastAsia="Times New Roman" w:hAnsi="Arial" w:cs="Arial"/>
          <w:b/>
          <w:bCs/>
          <w:color w:val="C00000"/>
          <w:sz w:val="27"/>
          <w:szCs w:val="27"/>
          <w:u w:val="single"/>
          <w:lang w:eastAsia="pl-PL"/>
        </w:rPr>
      </w:pPr>
      <w:r w:rsidRPr="00877CFD">
        <w:rPr>
          <w:rFonts w:ascii="Arial" w:eastAsia="Times New Roman" w:hAnsi="Arial" w:cs="Arial"/>
          <w:b/>
          <w:bCs/>
          <w:color w:val="C00000"/>
          <w:sz w:val="27"/>
          <w:szCs w:val="27"/>
          <w:u w:val="single"/>
          <w:lang w:eastAsia="pl-PL"/>
        </w:rPr>
        <w:t>Dostępność architektoniczna</w:t>
      </w:r>
    </w:p>
    <w:p w14:paraId="0F807977" w14:textId="77777777" w:rsidR="007358B8" w:rsidRPr="007358B8" w:rsidRDefault="007358B8" w:rsidP="00877CFD">
      <w:pPr>
        <w:shd w:val="clear" w:color="auto" w:fill="FFFFFF"/>
        <w:spacing w:after="120" w:line="240" w:lineRule="auto"/>
        <w:jc w:val="both"/>
        <w:outlineLvl w:val="2"/>
        <w:rPr>
          <w:rFonts w:ascii="Arial" w:eastAsia="Times New Roman" w:hAnsi="Arial" w:cs="Arial"/>
          <w:b/>
          <w:bCs/>
          <w:caps/>
          <w:color w:val="C00000"/>
          <w:sz w:val="8"/>
          <w:szCs w:val="8"/>
          <w:u w:val="single"/>
          <w:lang w:eastAsia="pl-PL"/>
        </w:rPr>
      </w:pPr>
    </w:p>
    <w:p w14:paraId="4EC07F0E" w14:textId="77777777" w:rsidR="000C77D2" w:rsidRDefault="000C77D2" w:rsidP="008E3144">
      <w:pPr>
        <w:numPr>
          <w:ilvl w:val="0"/>
          <w:numId w:val="3"/>
        </w:numPr>
        <w:shd w:val="clear" w:color="auto" w:fill="FFFFFF"/>
        <w:tabs>
          <w:tab w:val="clear" w:pos="720"/>
          <w:tab w:val="num" w:pos="284"/>
        </w:tabs>
        <w:spacing w:after="200" w:line="240" w:lineRule="auto"/>
        <w:ind w:left="284" w:hanging="284"/>
        <w:jc w:val="both"/>
        <w:rPr>
          <w:rFonts w:ascii="Arial" w:eastAsia="Times New Roman" w:hAnsi="Arial" w:cs="Arial"/>
          <w:b/>
          <w:bCs/>
          <w:color w:val="00B0F0"/>
          <w:sz w:val="24"/>
          <w:szCs w:val="24"/>
          <w:lang w:eastAsia="pl-PL"/>
        </w:rPr>
      </w:pPr>
      <w:r w:rsidRPr="00DF5A18">
        <w:rPr>
          <w:rFonts w:ascii="Arial" w:eastAsia="Times New Roman" w:hAnsi="Arial" w:cs="Arial"/>
          <w:b/>
          <w:bCs/>
          <w:color w:val="00B0F0"/>
          <w:sz w:val="24"/>
          <w:szCs w:val="24"/>
          <w:lang w:eastAsia="pl-PL"/>
        </w:rPr>
        <w:t xml:space="preserve">Usytuowanie obiektów </w:t>
      </w:r>
      <w:r w:rsidR="00EB70EF">
        <w:rPr>
          <w:rFonts w:ascii="Arial" w:eastAsia="Times New Roman" w:hAnsi="Arial" w:cs="Arial"/>
          <w:b/>
          <w:bCs/>
          <w:color w:val="00B0F0"/>
          <w:sz w:val="24"/>
          <w:szCs w:val="24"/>
          <w:lang w:eastAsia="pl-PL"/>
        </w:rPr>
        <w:t>placówki</w:t>
      </w:r>
      <w:r w:rsidR="00DF5A18">
        <w:rPr>
          <w:rFonts w:ascii="Arial" w:eastAsia="Times New Roman" w:hAnsi="Arial" w:cs="Arial"/>
          <w:b/>
          <w:bCs/>
          <w:color w:val="00B0F0"/>
          <w:sz w:val="24"/>
          <w:szCs w:val="24"/>
          <w:lang w:eastAsia="pl-PL"/>
        </w:rPr>
        <w:t>, dojazdy i zewnętrzne ciągi komunikacyjne</w:t>
      </w:r>
    </w:p>
    <w:p w14:paraId="49D71819" w14:textId="77777777" w:rsidR="00095385" w:rsidRPr="00095385" w:rsidRDefault="00095385" w:rsidP="00095385">
      <w:pPr>
        <w:shd w:val="clear" w:color="auto" w:fill="FFFFFF"/>
        <w:spacing w:after="200" w:line="240" w:lineRule="auto"/>
        <w:ind w:left="284"/>
        <w:jc w:val="both"/>
        <w:rPr>
          <w:rFonts w:ascii="Arial" w:eastAsia="Times New Roman" w:hAnsi="Arial" w:cs="Arial"/>
          <w:sz w:val="24"/>
          <w:szCs w:val="24"/>
          <w:lang w:eastAsia="pl-PL"/>
        </w:rPr>
      </w:pPr>
      <w:r w:rsidRPr="00095385">
        <w:rPr>
          <w:rFonts w:ascii="Arial" w:eastAsia="Times New Roman" w:hAnsi="Arial" w:cs="Arial"/>
          <w:sz w:val="24"/>
          <w:szCs w:val="24"/>
          <w:lang w:eastAsia="pl-PL"/>
        </w:rPr>
        <w:t xml:space="preserve">Placówka usytuowana jest w dzielnicy </w:t>
      </w:r>
      <w:r w:rsidR="00EB70EF">
        <w:rPr>
          <w:rFonts w:ascii="Arial" w:eastAsia="Times New Roman" w:hAnsi="Arial" w:cs="Arial"/>
          <w:sz w:val="24"/>
          <w:szCs w:val="24"/>
          <w:lang w:eastAsia="pl-PL"/>
        </w:rPr>
        <w:t>Ciechanowa</w:t>
      </w:r>
      <w:r w:rsidRPr="00095385">
        <w:rPr>
          <w:rFonts w:ascii="Arial" w:eastAsia="Times New Roman" w:hAnsi="Arial" w:cs="Arial"/>
          <w:sz w:val="24"/>
          <w:szCs w:val="24"/>
          <w:lang w:eastAsia="pl-PL"/>
        </w:rPr>
        <w:t xml:space="preserve"> „</w:t>
      </w:r>
      <w:r w:rsidR="006F5112">
        <w:rPr>
          <w:rFonts w:ascii="Arial" w:eastAsia="Times New Roman" w:hAnsi="Arial" w:cs="Arial"/>
          <w:sz w:val="24"/>
          <w:szCs w:val="24"/>
          <w:lang w:eastAsia="pl-PL"/>
        </w:rPr>
        <w:t>Aleksandrówka</w:t>
      </w:r>
      <w:r w:rsidRPr="00095385">
        <w:rPr>
          <w:rFonts w:ascii="Arial" w:eastAsia="Times New Roman" w:hAnsi="Arial" w:cs="Arial"/>
          <w:sz w:val="24"/>
          <w:szCs w:val="24"/>
          <w:lang w:eastAsia="pl-PL"/>
        </w:rPr>
        <w:t>”. Do placówki prowadz</w:t>
      </w:r>
      <w:r w:rsidR="00EB70EF">
        <w:rPr>
          <w:rFonts w:ascii="Arial" w:eastAsia="Times New Roman" w:hAnsi="Arial" w:cs="Arial"/>
          <w:sz w:val="24"/>
          <w:szCs w:val="24"/>
          <w:lang w:eastAsia="pl-PL"/>
        </w:rPr>
        <w:t>ą trzy drogi</w:t>
      </w:r>
      <w:r>
        <w:rPr>
          <w:rFonts w:ascii="Arial" w:eastAsia="Times New Roman" w:hAnsi="Arial" w:cs="Arial"/>
          <w:sz w:val="24"/>
          <w:szCs w:val="24"/>
          <w:lang w:eastAsia="pl-PL"/>
        </w:rPr>
        <w:t xml:space="preserve"> </w:t>
      </w:r>
      <w:r w:rsidR="00EB70EF">
        <w:rPr>
          <w:rFonts w:ascii="Arial" w:eastAsia="Times New Roman" w:hAnsi="Arial" w:cs="Arial"/>
          <w:sz w:val="24"/>
          <w:szCs w:val="24"/>
          <w:lang w:eastAsia="pl-PL"/>
        </w:rPr>
        <w:t xml:space="preserve">dojazdowe </w:t>
      </w:r>
      <w:r w:rsidRPr="00095385">
        <w:rPr>
          <w:rFonts w:ascii="Arial" w:eastAsia="Times New Roman" w:hAnsi="Arial" w:cs="Arial"/>
          <w:sz w:val="24"/>
          <w:szCs w:val="24"/>
          <w:lang w:eastAsia="pl-PL"/>
        </w:rPr>
        <w:t>utwardzon</w:t>
      </w:r>
      <w:r w:rsidR="00EB70EF">
        <w:rPr>
          <w:rFonts w:ascii="Arial" w:eastAsia="Times New Roman" w:hAnsi="Arial" w:cs="Arial"/>
          <w:sz w:val="24"/>
          <w:szCs w:val="24"/>
          <w:lang w:eastAsia="pl-PL"/>
        </w:rPr>
        <w:t>e</w:t>
      </w:r>
      <w:r w:rsidRPr="00095385">
        <w:rPr>
          <w:rFonts w:ascii="Arial" w:eastAsia="Times New Roman" w:hAnsi="Arial" w:cs="Arial"/>
          <w:sz w:val="24"/>
          <w:szCs w:val="24"/>
          <w:lang w:eastAsia="pl-PL"/>
        </w:rPr>
        <w:t xml:space="preserve">. W pasie drogowym </w:t>
      </w:r>
      <w:r w:rsidR="00D9526B">
        <w:rPr>
          <w:rFonts w:ascii="Arial" w:eastAsia="Times New Roman" w:hAnsi="Arial" w:cs="Arial"/>
          <w:sz w:val="24"/>
          <w:szCs w:val="24"/>
          <w:lang w:eastAsia="pl-PL"/>
        </w:rPr>
        <w:t xml:space="preserve">każdej z trzech dróg znajdują się </w:t>
      </w:r>
      <w:r w:rsidRPr="00095385">
        <w:rPr>
          <w:rFonts w:ascii="Arial" w:eastAsia="Times New Roman" w:hAnsi="Arial" w:cs="Arial"/>
          <w:sz w:val="24"/>
          <w:szCs w:val="24"/>
          <w:lang w:eastAsia="pl-PL"/>
        </w:rPr>
        <w:t>chodnik</w:t>
      </w:r>
      <w:r w:rsidR="00D9526B">
        <w:rPr>
          <w:rFonts w:ascii="Arial" w:eastAsia="Times New Roman" w:hAnsi="Arial" w:cs="Arial"/>
          <w:sz w:val="24"/>
          <w:szCs w:val="24"/>
          <w:lang w:eastAsia="pl-PL"/>
        </w:rPr>
        <w:t>i</w:t>
      </w:r>
      <w:r w:rsidRPr="00095385">
        <w:rPr>
          <w:rFonts w:ascii="Arial" w:eastAsia="Times New Roman" w:hAnsi="Arial" w:cs="Arial"/>
          <w:sz w:val="24"/>
          <w:szCs w:val="24"/>
          <w:lang w:eastAsia="pl-PL"/>
        </w:rPr>
        <w:t xml:space="preserve">. </w:t>
      </w:r>
      <w:r w:rsidR="00D9526B">
        <w:rPr>
          <w:rFonts w:ascii="Arial" w:eastAsia="Times New Roman" w:hAnsi="Arial" w:cs="Arial"/>
          <w:sz w:val="24"/>
          <w:szCs w:val="24"/>
          <w:lang w:eastAsia="pl-PL"/>
        </w:rPr>
        <w:t>C</w:t>
      </w:r>
      <w:r w:rsidRPr="00095385">
        <w:rPr>
          <w:rFonts w:ascii="Arial" w:eastAsia="Times New Roman" w:hAnsi="Arial" w:cs="Arial"/>
          <w:sz w:val="24"/>
          <w:szCs w:val="24"/>
          <w:lang w:eastAsia="pl-PL"/>
        </w:rPr>
        <w:t>hodnik</w:t>
      </w:r>
      <w:r w:rsidR="00D9526B">
        <w:rPr>
          <w:rFonts w:ascii="Arial" w:eastAsia="Times New Roman" w:hAnsi="Arial" w:cs="Arial"/>
          <w:sz w:val="24"/>
          <w:szCs w:val="24"/>
          <w:lang w:eastAsia="pl-PL"/>
        </w:rPr>
        <w:t>i</w:t>
      </w:r>
      <w:r w:rsidRPr="00095385">
        <w:rPr>
          <w:rFonts w:ascii="Arial" w:eastAsia="Times New Roman" w:hAnsi="Arial" w:cs="Arial"/>
          <w:sz w:val="24"/>
          <w:szCs w:val="24"/>
          <w:lang w:eastAsia="pl-PL"/>
        </w:rPr>
        <w:t xml:space="preserve"> </w:t>
      </w:r>
      <w:r w:rsidR="00D9526B">
        <w:rPr>
          <w:rFonts w:ascii="Arial" w:eastAsia="Times New Roman" w:hAnsi="Arial" w:cs="Arial"/>
          <w:sz w:val="24"/>
          <w:szCs w:val="24"/>
          <w:lang w:eastAsia="pl-PL"/>
        </w:rPr>
        <w:t xml:space="preserve">prowadzące do placówki nie </w:t>
      </w:r>
      <w:r w:rsidRPr="00095385">
        <w:rPr>
          <w:rFonts w:ascii="Arial" w:eastAsia="Times New Roman" w:hAnsi="Arial" w:cs="Arial"/>
          <w:sz w:val="24"/>
          <w:szCs w:val="24"/>
          <w:lang w:eastAsia="pl-PL"/>
        </w:rPr>
        <w:t>posiadają barier architektoniczn</w:t>
      </w:r>
      <w:r w:rsidR="00D9526B">
        <w:rPr>
          <w:rFonts w:ascii="Arial" w:eastAsia="Times New Roman" w:hAnsi="Arial" w:cs="Arial"/>
          <w:sz w:val="24"/>
          <w:szCs w:val="24"/>
          <w:lang w:eastAsia="pl-PL"/>
        </w:rPr>
        <w:t>ych</w:t>
      </w:r>
      <w:r w:rsidRPr="00095385">
        <w:rPr>
          <w:rFonts w:ascii="Arial" w:eastAsia="Times New Roman" w:hAnsi="Arial" w:cs="Arial"/>
          <w:sz w:val="24"/>
          <w:szCs w:val="24"/>
          <w:lang w:eastAsia="pl-PL"/>
        </w:rPr>
        <w:t>. W bezpośrednim sąsiedztwie szkoły znajduj</w:t>
      </w:r>
      <w:r w:rsidR="00D9526B">
        <w:rPr>
          <w:rFonts w:ascii="Arial" w:eastAsia="Times New Roman" w:hAnsi="Arial" w:cs="Arial"/>
          <w:sz w:val="24"/>
          <w:szCs w:val="24"/>
          <w:lang w:eastAsia="pl-PL"/>
        </w:rPr>
        <w:t>ą</w:t>
      </w:r>
      <w:r w:rsidRPr="00095385">
        <w:rPr>
          <w:rFonts w:ascii="Arial" w:eastAsia="Times New Roman" w:hAnsi="Arial" w:cs="Arial"/>
          <w:sz w:val="24"/>
          <w:szCs w:val="24"/>
          <w:lang w:eastAsia="pl-PL"/>
        </w:rPr>
        <w:t xml:space="preserve"> się </w:t>
      </w:r>
      <w:r w:rsidR="00D9526B">
        <w:rPr>
          <w:rFonts w:ascii="Arial" w:eastAsia="Times New Roman" w:hAnsi="Arial" w:cs="Arial"/>
          <w:sz w:val="24"/>
          <w:szCs w:val="24"/>
          <w:lang w:eastAsia="pl-PL"/>
        </w:rPr>
        <w:t xml:space="preserve">dwa </w:t>
      </w:r>
      <w:r w:rsidRPr="00095385">
        <w:rPr>
          <w:rFonts w:ascii="Arial" w:eastAsia="Times New Roman" w:hAnsi="Arial" w:cs="Arial"/>
          <w:sz w:val="24"/>
          <w:szCs w:val="24"/>
          <w:lang w:eastAsia="pl-PL"/>
        </w:rPr>
        <w:t xml:space="preserve">oznakowane przejście dla pieszych. </w:t>
      </w:r>
      <w:r w:rsidR="00B165FE">
        <w:rPr>
          <w:rFonts w:ascii="Arial" w:eastAsia="Times New Roman" w:hAnsi="Arial" w:cs="Arial"/>
          <w:sz w:val="24"/>
          <w:szCs w:val="24"/>
          <w:lang w:eastAsia="pl-PL"/>
        </w:rPr>
        <w:t xml:space="preserve">Jedno przejście znajduje się na ul. Pułtuskiej, a drugie na ul. Powstańców Wielkopolskich. </w:t>
      </w:r>
      <w:r w:rsidR="006F5112">
        <w:rPr>
          <w:rFonts w:ascii="Arial" w:eastAsia="Times New Roman" w:hAnsi="Arial" w:cs="Arial"/>
          <w:sz w:val="24"/>
          <w:szCs w:val="24"/>
          <w:lang w:eastAsia="pl-PL"/>
        </w:rPr>
        <w:t>Każde z przejść posiada sygnalizację</w:t>
      </w:r>
      <w:r w:rsidR="00B165FE">
        <w:rPr>
          <w:rFonts w:ascii="Arial" w:eastAsia="Times New Roman" w:hAnsi="Arial" w:cs="Arial"/>
          <w:sz w:val="24"/>
          <w:szCs w:val="24"/>
          <w:lang w:eastAsia="pl-PL"/>
        </w:rPr>
        <w:t xml:space="preserve"> świetlną i dźwiękową dla osób wymagających szczególnego wsparcia. </w:t>
      </w:r>
      <w:r w:rsidRPr="00095385">
        <w:rPr>
          <w:rFonts w:ascii="Arial" w:eastAsia="Times New Roman" w:hAnsi="Arial" w:cs="Arial"/>
          <w:sz w:val="24"/>
          <w:szCs w:val="24"/>
          <w:lang w:eastAsia="pl-PL"/>
        </w:rPr>
        <w:t>Znaki zewnętrze kierunkowe wskazują dojazd do placówki oraz kierunki wejść do budynku szkoły.</w:t>
      </w:r>
    </w:p>
    <w:p w14:paraId="5BC45305" w14:textId="77777777" w:rsidR="00095385" w:rsidRPr="00095385" w:rsidRDefault="00095385" w:rsidP="00095385">
      <w:pPr>
        <w:shd w:val="clear" w:color="auto" w:fill="FFFFFF"/>
        <w:spacing w:after="200" w:line="240" w:lineRule="auto"/>
        <w:ind w:left="284"/>
        <w:jc w:val="both"/>
        <w:rPr>
          <w:rFonts w:ascii="Arial" w:eastAsia="Times New Roman" w:hAnsi="Arial" w:cs="Arial"/>
          <w:sz w:val="24"/>
          <w:szCs w:val="24"/>
          <w:lang w:eastAsia="pl-PL"/>
        </w:rPr>
      </w:pPr>
      <w:r w:rsidRPr="00095385">
        <w:rPr>
          <w:rFonts w:ascii="Arial" w:eastAsia="Times New Roman" w:hAnsi="Arial" w:cs="Arial"/>
          <w:sz w:val="24"/>
          <w:szCs w:val="24"/>
          <w:lang w:eastAsia="pl-PL"/>
        </w:rPr>
        <w:t xml:space="preserve">W bezpośrednim sąsiedztwie placówki znajduje się </w:t>
      </w:r>
      <w:r w:rsidR="00D9526B">
        <w:rPr>
          <w:rFonts w:ascii="Arial" w:eastAsia="Times New Roman" w:hAnsi="Arial" w:cs="Arial"/>
          <w:sz w:val="24"/>
          <w:szCs w:val="24"/>
          <w:lang w:eastAsia="pl-PL"/>
        </w:rPr>
        <w:t>przystan</w:t>
      </w:r>
      <w:r w:rsidR="00B165FE">
        <w:rPr>
          <w:rFonts w:ascii="Arial" w:eastAsia="Times New Roman" w:hAnsi="Arial" w:cs="Arial"/>
          <w:sz w:val="24"/>
          <w:szCs w:val="24"/>
          <w:lang w:eastAsia="pl-PL"/>
        </w:rPr>
        <w:t>ki</w:t>
      </w:r>
      <w:r w:rsidR="00D9526B">
        <w:rPr>
          <w:rFonts w:ascii="Arial" w:eastAsia="Times New Roman" w:hAnsi="Arial" w:cs="Arial"/>
          <w:sz w:val="24"/>
          <w:szCs w:val="24"/>
          <w:lang w:eastAsia="pl-PL"/>
        </w:rPr>
        <w:t xml:space="preserve">, na którym zatrzymują się </w:t>
      </w:r>
      <w:r w:rsidR="00B165FE">
        <w:rPr>
          <w:rFonts w:ascii="Arial" w:eastAsia="Times New Roman" w:hAnsi="Arial" w:cs="Arial"/>
          <w:sz w:val="24"/>
          <w:szCs w:val="24"/>
          <w:lang w:eastAsia="pl-PL"/>
        </w:rPr>
        <w:t xml:space="preserve">m.in. </w:t>
      </w:r>
      <w:r w:rsidR="00D9526B">
        <w:rPr>
          <w:rFonts w:ascii="Arial" w:eastAsia="Times New Roman" w:hAnsi="Arial" w:cs="Arial"/>
          <w:sz w:val="24"/>
          <w:szCs w:val="24"/>
          <w:lang w:eastAsia="pl-PL"/>
        </w:rPr>
        <w:t>autobusy niskopodłogowe.</w:t>
      </w:r>
    </w:p>
    <w:p w14:paraId="15B1BBCA" w14:textId="77777777" w:rsidR="00DF5A18" w:rsidRPr="007358B8" w:rsidRDefault="007358B8" w:rsidP="00DF5A18">
      <w:pPr>
        <w:shd w:val="clear" w:color="auto" w:fill="FFFFFF"/>
        <w:spacing w:after="200" w:line="240" w:lineRule="auto"/>
        <w:ind w:left="284"/>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 skład </w:t>
      </w:r>
      <w:r w:rsidR="00D9526B">
        <w:rPr>
          <w:rFonts w:ascii="Arial" w:eastAsia="Times New Roman" w:hAnsi="Arial" w:cs="Arial"/>
          <w:sz w:val="24"/>
          <w:szCs w:val="24"/>
          <w:lang w:eastAsia="pl-PL"/>
        </w:rPr>
        <w:t>szkoły</w:t>
      </w:r>
      <w:r w:rsidR="00DF5A18" w:rsidRPr="007358B8">
        <w:rPr>
          <w:rFonts w:ascii="Arial" w:eastAsia="Times New Roman" w:hAnsi="Arial" w:cs="Arial"/>
          <w:sz w:val="24"/>
          <w:szCs w:val="24"/>
          <w:lang w:eastAsia="pl-PL"/>
        </w:rPr>
        <w:t xml:space="preserve"> </w:t>
      </w:r>
      <w:r>
        <w:rPr>
          <w:rFonts w:ascii="Arial" w:eastAsia="Times New Roman" w:hAnsi="Arial" w:cs="Arial"/>
          <w:sz w:val="24"/>
          <w:szCs w:val="24"/>
          <w:lang w:eastAsia="pl-PL"/>
        </w:rPr>
        <w:t>wchodzą</w:t>
      </w:r>
      <w:r w:rsidR="00DF5A18" w:rsidRPr="007358B8">
        <w:rPr>
          <w:rFonts w:ascii="Arial" w:eastAsia="Times New Roman" w:hAnsi="Arial" w:cs="Arial"/>
          <w:sz w:val="24"/>
          <w:szCs w:val="24"/>
          <w:lang w:eastAsia="pl-PL"/>
        </w:rPr>
        <w:t xml:space="preserve"> dw</w:t>
      </w:r>
      <w:r>
        <w:rPr>
          <w:rFonts w:ascii="Arial" w:eastAsia="Times New Roman" w:hAnsi="Arial" w:cs="Arial"/>
          <w:sz w:val="24"/>
          <w:szCs w:val="24"/>
          <w:lang w:eastAsia="pl-PL"/>
        </w:rPr>
        <w:t>a</w:t>
      </w:r>
      <w:r w:rsidR="00DF5A18" w:rsidRPr="007358B8">
        <w:rPr>
          <w:rFonts w:ascii="Arial" w:eastAsia="Times New Roman" w:hAnsi="Arial" w:cs="Arial"/>
          <w:sz w:val="24"/>
          <w:szCs w:val="24"/>
          <w:lang w:eastAsia="pl-PL"/>
        </w:rPr>
        <w:t xml:space="preserve"> budynk</w:t>
      </w:r>
      <w:r>
        <w:rPr>
          <w:rFonts w:ascii="Arial" w:eastAsia="Times New Roman" w:hAnsi="Arial" w:cs="Arial"/>
          <w:sz w:val="24"/>
          <w:szCs w:val="24"/>
          <w:lang w:eastAsia="pl-PL"/>
        </w:rPr>
        <w:t>i</w:t>
      </w:r>
      <w:r w:rsidR="00DF5A18" w:rsidRPr="007358B8">
        <w:rPr>
          <w:rFonts w:ascii="Arial" w:eastAsia="Times New Roman" w:hAnsi="Arial" w:cs="Arial"/>
          <w:sz w:val="24"/>
          <w:szCs w:val="24"/>
          <w:lang w:eastAsia="pl-PL"/>
        </w:rPr>
        <w:t xml:space="preserve"> połączon</w:t>
      </w:r>
      <w:r>
        <w:rPr>
          <w:rFonts w:ascii="Arial" w:eastAsia="Times New Roman" w:hAnsi="Arial" w:cs="Arial"/>
          <w:sz w:val="24"/>
          <w:szCs w:val="24"/>
          <w:lang w:eastAsia="pl-PL"/>
        </w:rPr>
        <w:t>e</w:t>
      </w:r>
      <w:r w:rsidR="00DF5A18" w:rsidRPr="007358B8">
        <w:rPr>
          <w:rFonts w:ascii="Arial" w:eastAsia="Times New Roman" w:hAnsi="Arial" w:cs="Arial"/>
          <w:sz w:val="24"/>
          <w:szCs w:val="24"/>
          <w:lang w:eastAsia="pl-PL"/>
        </w:rPr>
        <w:t xml:space="preserve"> łącznikiem: </w:t>
      </w:r>
    </w:p>
    <w:p w14:paraId="5E7DE71C" w14:textId="77777777" w:rsidR="00DF5A18" w:rsidRPr="007358B8" w:rsidRDefault="00DF5A18" w:rsidP="00DF5A18">
      <w:pPr>
        <w:shd w:val="clear" w:color="auto" w:fill="FFFFFF"/>
        <w:spacing w:after="200" w:line="240" w:lineRule="auto"/>
        <w:ind w:left="284"/>
        <w:jc w:val="both"/>
        <w:rPr>
          <w:rFonts w:ascii="Arial" w:eastAsia="Times New Roman" w:hAnsi="Arial" w:cs="Arial"/>
          <w:sz w:val="24"/>
          <w:szCs w:val="24"/>
          <w:lang w:eastAsia="pl-PL"/>
        </w:rPr>
      </w:pPr>
      <w:r w:rsidRPr="007358B8">
        <w:rPr>
          <w:rFonts w:ascii="Arial" w:eastAsia="Times New Roman" w:hAnsi="Arial" w:cs="Arial"/>
          <w:sz w:val="24"/>
          <w:szCs w:val="24"/>
          <w:lang w:eastAsia="pl-PL"/>
        </w:rPr>
        <w:t xml:space="preserve">1) budynek główny </w:t>
      </w:r>
      <w:r w:rsidR="00D9526B">
        <w:rPr>
          <w:rFonts w:ascii="Arial" w:eastAsia="Times New Roman" w:hAnsi="Arial" w:cs="Arial"/>
          <w:sz w:val="24"/>
          <w:szCs w:val="24"/>
          <w:lang w:eastAsia="pl-PL"/>
        </w:rPr>
        <w:t>szkoły</w:t>
      </w:r>
      <w:r w:rsidRPr="007358B8">
        <w:rPr>
          <w:rFonts w:ascii="Arial" w:eastAsia="Times New Roman" w:hAnsi="Arial" w:cs="Arial"/>
          <w:sz w:val="24"/>
          <w:szCs w:val="24"/>
          <w:lang w:eastAsia="pl-PL"/>
        </w:rPr>
        <w:t xml:space="preserve"> –„A”,</w:t>
      </w:r>
    </w:p>
    <w:p w14:paraId="1F17F5E4" w14:textId="77777777" w:rsidR="00DF5A18" w:rsidRPr="007358B8" w:rsidRDefault="00DF5A18" w:rsidP="00DF5A18">
      <w:pPr>
        <w:shd w:val="clear" w:color="auto" w:fill="FFFFFF"/>
        <w:spacing w:after="200" w:line="240" w:lineRule="auto"/>
        <w:ind w:left="284"/>
        <w:jc w:val="both"/>
        <w:rPr>
          <w:rFonts w:ascii="Arial" w:eastAsia="Times New Roman" w:hAnsi="Arial" w:cs="Arial"/>
          <w:sz w:val="24"/>
          <w:szCs w:val="24"/>
          <w:lang w:eastAsia="pl-PL"/>
        </w:rPr>
      </w:pPr>
      <w:r w:rsidRPr="007358B8">
        <w:rPr>
          <w:rFonts w:ascii="Arial" w:eastAsia="Times New Roman" w:hAnsi="Arial" w:cs="Arial"/>
          <w:sz w:val="24"/>
          <w:szCs w:val="24"/>
          <w:lang w:eastAsia="pl-PL"/>
        </w:rPr>
        <w:t>2) budynek hali sportowej – „B”.</w:t>
      </w:r>
    </w:p>
    <w:p w14:paraId="7540E1B3" w14:textId="77777777" w:rsidR="00DF5A18" w:rsidRPr="007358B8" w:rsidRDefault="00DF5A18" w:rsidP="00DF5A18">
      <w:pPr>
        <w:shd w:val="clear" w:color="auto" w:fill="FFFFFF"/>
        <w:spacing w:after="200" w:line="240" w:lineRule="auto"/>
        <w:ind w:left="284"/>
        <w:jc w:val="both"/>
        <w:rPr>
          <w:rFonts w:ascii="Arial" w:eastAsia="Times New Roman" w:hAnsi="Arial" w:cs="Arial"/>
          <w:sz w:val="24"/>
          <w:szCs w:val="24"/>
          <w:lang w:eastAsia="pl-PL"/>
        </w:rPr>
      </w:pPr>
      <w:r w:rsidRPr="007358B8">
        <w:rPr>
          <w:rFonts w:ascii="Arial" w:eastAsia="Times New Roman" w:hAnsi="Arial" w:cs="Arial"/>
          <w:sz w:val="24"/>
          <w:szCs w:val="24"/>
          <w:lang w:eastAsia="pl-PL"/>
        </w:rPr>
        <w:t xml:space="preserve">Na terenie posesji </w:t>
      </w:r>
      <w:r w:rsidR="007358B8">
        <w:rPr>
          <w:rFonts w:ascii="Arial" w:eastAsia="Times New Roman" w:hAnsi="Arial" w:cs="Arial"/>
          <w:sz w:val="24"/>
          <w:szCs w:val="24"/>
          <w:lang w:eastAsia="pl-PL"/>
        </w:rPr>
        <w:t xml:space="preserve">placówki </w:t>
      </w:r>
      <w:r w:rsidRPr="007358B8">
        <w:rPr>
          <w:rFonts w:ascii="Arial" w:eastAsia="Times New Roman" w:hAnsi="Arial" w:cs="Arial"/>
          <w:sz w:val="24"/>
          <w:szCs w:val="24"/>
          <w:lang w:eastAsia="pl-PL"/>
        </w:rPr>
        <w:t>usytuowane są takż</w:t>
      </w:r>
      <w:r w:rsidR="007358B8">
        <w:rPr>
          <w:rFonts w:ascii="Arial" w:eastAsia="Times New Roman" w:hAnsi="Arial" w:cs="Arial"/>
          <w:sz w:val="24"/>
          <w:szCs w:val="24"/>
          <w:lang w:eastAsia="pl-PL"/>
        </w:rPr>
        <w:t>e</w:t>
      </w:r>
      <w:r w:rsidRPr="007358B8">
        <w:rPr>
          <w:rFonts w:ascii="Arial" w:eastAsia="Times New Roman" w:hAnsi="Arial" w:cs="Arial"/>
          <w:sz w:val="24"/>
          <w:szCs w:val="24"/>
          <w:lang w:eastAsia="pl-PL"/>
        </w:rPr>
        <w:t>:</w:t>
      </w:r>
    </w:p>
    <w:p w14:paraId="551F80DE" w14:textId="77777777" w:rsidR="00DF5A18" w:rsidRPr="00116E05" w:rsidRDefault="0071035E" w:rsidP="00116E05">
      <w:pPr>
        <w:pStyle w:val="Akapitzlist"/>
        <w:numPr>
          <w:ilvl w:val="1"/>
          <w:numId w:val="2"/>
        </w:numPr>
        <w:shd w:val="clear" w:color="auto" w:fill="FFFFFF"/>
        <w:spacing w:after="200" w:line="240" w:lineRule="auto"/>
        <w:ind w:left="567" w:hanging="283"/>
        <w:jc w:val="both"/>
        <w:rPr>
          <w:rFonts w:ascii="Arial" w:eastAsia="Times New Roman" w:hAnsi="Arial" w:cs="Arial"/>
          <w:sz w:val="24"/>
          <w:szCs w:val="24"/>
          <w:lang w:eastAsia="pl-PL"/>
        </w:rPr>
      </w:pPr>
      <w:r>
        <w:rPr>
          <w:rFonts w:ascii="Arial" w:eastAsia="Times New Roman" w:hAnsi="Arial" w:cs="Arial"/>
          <w:sz w:val="24"/>
          <w:szCs w:val="24"/>
          <w:lang w:eastAsia="pl-PL"/>
        </w:rPr>
        <w:t>dwa parkingi</w:t>
      </w:r>
      <w:r w:rsidR="00DF5A18" w:rsidRPr="00116E05">
        <w:rPr>
          <w:rFonts w:ascii="Arial" w:eastAsia="Times New Roman" w:hAnsi="Arial" w:cs="Arial"/>
          <w:sz w:val="24"/>
          <w:szCs w:val="24"/>
          <w:lang w:eastAsia="pl-PL"/>
        </w:rPr>
        <w:t xml:space="preserve"> o </w:t>
      </w:r>
      <w:r>
        <w:rPr>
          <w:rFonts w:ascii="Arial" w:eastAsia="Times New Roman" w:hAnsi="Arial" w:cs="Arial"/>
          <w:sz w:val="24"/>
          <w:szCs w:val="24"/>
          <w:lang w:eastAsia="pl-PL"/>
        </w:rPr>
        <w:t xml:space="preserve">łącznej licznie miejsc parkingowych 60 w </w:t>
      </w:r>
      <w:r w:rsidR="00116E05" w:rsidRPr="00116E05">
        <w:rPr>
          <w:rFonts w:ascii="Arial" w:eastAsia="Times New Roman" w:hAnsi="Arial" w:cs="Arial"/>
          <w:sz w:val="24"/>
          <w:szCs w:val="24"/>
          <w:lang w:eastAsia="pl-PL"/>
        </w:rPr>
        <w:t xml:space="preserve">tym </w:t>
      </w:r>
      <w:r>
        <w:rPr>
          <w:rFonts w:ascii="Arial" w:eastAsia="Times New Roman" w:hAnsi="Arial" w:cs="Arial"/>
          <w:sz w:val="24"/>
          <w:szCs w:val="24"/>
          <w:lang w:eastAsia="pl-PL"/>
        </w:rPr>
        <w:t>4</w:t>
      </w:r>
      <w:r w:rsidR="00CA55B3">
        <w:rPr>
          <w:rFonts w:ascii="Arial" w:eastAsia="Times New Roman" w:hAnsi="Arial" w:cs="Arial"/>
          <w:sz w:val="24"/>
          <w:szCs w:val="24"/>
          <w:lang w:eastAsia="pl-PL"/>
        </w:rPr>
        <w:t xml:space="preserve"> miejsc</w:t>
      </w:r>
      <w:r w:rsidR="00B2511B">
        <w:rPr>
          <w:rFonts w:ascii="Arial" w:eastAsia="Times New Roman" w:hAnsi="Arial" w:cs="Arial"/>
          <w:sz w:val="24"/>
          <w:szCs w:val="24"/>
          <w:lang w:eastAsia="pl-PL"/>
        </w:rPr>
        <w:t>a</w:t>
      </w:r>
      <w:r w:rsidR="00CA55B3">
        <w:rPr>
          <w:rFonts w:ascii="Arial" w:eastAsia="Times New Roman" w:hAnsi="Arial" w:cs="Arial"/>
          <w:sz w:val="24"/>
          <w:szCs w:val="24"/>
          <w:lang w:eastAsia="pl-PL"/>
        </w:rPr>
        <w:t xml:space="preserve"> parkingowe dla </w:t>
      </w:r>
      <w:r w:rsidR="00116E05" w:rsidRPr="00116E05">
        <w:rPr>
          <w:rFonts w:ascii="Arial" w:eastAsia="Times New Roman" w:hAnsi="Arial" w:cs="Arial"/>
          <w:sz w:val="24"/>
          <w:szCs w:val="24"/>
          <w:lang w:eastAsia="pl-PL"/>
        </w:rPr>
        <w:t>os</w:t>
      </w:r>
      <w:r w:rsidR="00B2511B">
        <w:rPr>
          <w:rFonts w:ascii="Arial" w:eastAsia="Times New Roman" w:hAnsi="Arial" w:cs="Arial"/>
          <w:sz w:val="24"/>
          <w:szCs w:val="24"/>
          <w:lang w:eastAsia="pl-PL"/>
        </w:rPr>
        <w:t>ób</w:t>
      </w:r>
      <w:r w:rsidR="00116E05" w:rsidRPr="00116E05">
        <w:rPr>
          <w:rFonts w:ascii="Arial" w:eastAsia="Times New Roman" w:hAnsi="Arial" w:cs="Arial"/>
          <w:sz w:val="24"/>
          <w:szCs w:val="24"/>
          <w:lang w:eastAsia="pl-PL"/>
        </w:rPr>
        <w:t xml:space="preserve"> wymagających szczególnego wsparcia,</w:t>
      </w:r>
    </w:p>
    <w:p w14:paraId="349FB3C5" w14:textId="77777777" w:rsidR="00116E05" w:rsidRPr="00116E05" w:rsidRDefault="00116E05" w:rsidP="00116E05">
      <w:pPr>
        <w:pStyle w:val="Akapitzlist"/>
        <w:numPr>
          <w:ilvl w:val="1"/>
          <w:numId w:val="2"/>
        </w:numPr>
        <w:shd w:val="clear" w:color="auto" w:fill="FFFFFF"/>
        <w:spacing w:after="200" w:line="240" w:lineRule="auto"/>
        <w:ind w:left="567" w:hanging="283"/>
        <w:jc w:val="both"/>
        <w:rPr>
          <w:rFonts w:ascii="Arial" w:eastAsia="Times New Roman" w:hAnsi="Arial" w:cs="Arial"/>
          <w:sz w:val="24"/>
          <w:szCs w:val="24"/>
          <w:lang w:eastAsia="pl-PL"/>
        </w:rPr>
      </w:pPr>
      <w:r w:rsidRPr="00116E05">
        <w:rPr>
          <w:rFonts w:ascii="Arial" w:eastAsia="Times New Roman" w:hAnsi="Arial" w:cs="Arial"/>
          <w:sz w:val="24"/>
          <w:szCs w:val="24"/>
          <w:lang w:eastAsia="pl-PL"/>
        </w:rPr>
        <w:t xml:space="preserve">plac zabaw bez barier architektonicznych, na którym może przebywać łącznie – </w:t>
      </w:r>
      <w:r w:rsidR="00CA55B3">
        <w:rPr>
          <w:rFonts w:ascii="Arial" w:eastAsia="Times New Roman" w:hAnsi="Arial" w:cs="Arial"/>
          <w:sz w:val="24"/>
          <w:szCs w:val="24"/>
          <w:lang w:eastAsia="pl-PL"/>
        </w:rPr>
        <w:t>1</w:t>
      </w:r>
      <w:r w:rsidR="0071035E">
        <w:rPr>
          <w:rFonts w:ascii="Arial" w:eastAsia="Times New Roman" w:hAnsi="Arial" w:cs="Arial"/>
          <w:sz w:val="24"/>
          <w:szCs w:val="24"/>
          <w:lang w:eastAsia="pl-PL"/>
        </w:rPr>
        <w:t>5</w:t>
      </w:r>
      <w:r w:rsidRPr="00116E05">
        <w:rPr>
          <w:rFonts w:ascii="Arial" w:eastAsia="Times New Roman" w:hAnsi="Arial" w:cs="Arial"/>
          <w:sz w:val="24"/>
          <w:szCs w:val="24"/>
          <w:lang w:eastAsia="pl-PL"/>
        </w:rPr>
        <w:t xml:space="preserve"> dzieci,</w:t>
      </w:r>
    </w:p>
    <w:p w14:paraId="6DC04E5A" w14:textId="77777777" w:rsidR="00116E05" w:rsidRPr="007D48A1" w:rsidRDefault="00A03643" w:rsidP="007D48A1">
      <w:pPr>
        <w:pStyle w:val="Akapitzlist"/>
        <w:numPr>
          <w:ilvl w:val="1"/>
          <w:numId w:val="2"/>
        </w:numPr>
        <w:shd w:val="clear" w:color="auto" w:fill="FFFFFF"/>
        <w:spacing w:after="200" w:line="240" w:lineRule="auto"/>
        <w:ind w:left="567" w:hanging="283"/>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wielofunkcyjne </w:t>
      </w:r>
      <w:r w:rsidR="00116E05" w:rsidRPr="00116E05">
        <w:rPr>
          <w:rFonts w:ascii="Arial" w:eastAsia="Times New Roman" w:hAnsi="Arial" w:cs="Arial"/>
          <w:sz w:val="24"/>
          <w:szCs w:val="24"/>
          <w:lang w:eastAsia="pl-PL"/>
        </w:rPr>
        <w:t>boisko szkolne bez barier architektonicznych</w:t>
      </w:r>
      <w:r w:rsidR="00CA55B3">
        <w:rPr>
          <w:rFonts w:ascii="Arial" w:eastAsia="Times New Roman" w:hAnsi="Arial" w:cs="Arial"/>
          <w:sz w:val="24"/>
          <w:szCs w:val="24"/>
          <w:lang w:eastAsia="pl-PL"/>
        </w:rPr>
        <w:t>,</w:t>
      </w:r>
      <w:r w:rsidR="00116E05" w:rsidRPr="00116E05">
        <w:rPr>
          <w:rFonts w:ascii="Arial" w:eastAsia="Times New Roman" w:hAnsi="Arial" w:cs="Arial"/>
          <w:sz w:val="24"/>
          <w:szCs w:val="24"/>
          <w:lang w:eastAsia="pl-PL"/>
        </w:rPr>
        <w:t xml:space="preserve"> na którym przebywać może łącznie 50 osób</w:t>
      </w:r>
      <w:r w:rsidR="0071035E">
        <w:rPr>
          <w:rFonts w:ascii="Arial" w:eastAsia="Times New Roman" w:hAnsi="Arial" w:cs="Arial"/>
          <w:sz w:val="24"/>
          <w:szCs w:val="24"/>
          <w:lang w:eastAsia="pl-PL"/>
        </w:rPr>
        <w:t>.</w:t>
      </w:r>
    </w:p>
    <w:p w14:paraId="058ABEF8" w14:textId="77777777" w:rsidR="00877CFD" w:rsidRPr="0004007D" w:rsidRDefault="00877CFD" w:rsidP="008E3144">
      <w:pPr>
        <w:numPr>
          <w:ilvl w:val="0"/>
          <w:numId w:val="3"/>
        </w:numPr>
        <w:shd w:val="clear" w:color="auto" w:fill="FFFFFF"/>
        <w:tabs>
          <w:tab w:val="clear" w:pos="720"/>
          <w:tab w:val="num" w:pos="284"/>
        </w:tabs>
        <w:spacing w:after="200" w:line="240" w:lineRule="auto"/>
        <w:ind w:left="284" w:hanging="284"/>
        <w:jc w:val="both"/>
        <w:rPr>
          <w:rFonts w:ascii="Arial" w:eastAsia="Times New Roman" w:hAnsi="Arial" w:cs="Arial"/>
          <w:color w:val="625D5D"/>
          <w:sz w:val="20"/>
          <w:szCs w:val="20"/>
          <w:lang w:eastAsia="pl-PL"/>
        </w:rPr>
      </w:pPr>
      <w:r w:rsidRPr="00877CFD">
        <w:rPr>
          <w:rFonts w:ascii="Arial" w:eastAsia="Times New Roman" w:hAnsi="Arial" w:cs="Arial"/>
          <w:b/>
          <w:bCs/>
          <w:color w:val="3498DB"/>
          <w:sz w:val="24"/>
          <w:szCs w:val="24"/>
          <w:lang w:eastAsia="pl-PL"/>
        </w:rPr>
        <w:t>Opis dostępności wejścia do budynk</w:t>
      </w:r>
      <w:r w:rsidR="0073246C">
        <w:rPr>
          <w:rFonts w:ascii="Arial" w:eastAsia="Times New Roman" w:hAnsi="Arial" w:cs="Arial"/>
          <w:b/>
          <w:bCs/>
          <w:color w:val="3498DB"/>
          <w:sz w:val="24"/>
          <w:szCs w:val="24"/>
          <w:lang w:eastAsia="pl-PL"/>
        </w:rPr>
        <w:t>ów</w:t>
      </w:r>
      <w:r w:rsidRPr="00877CFD">
        <w:rPr>
          <w:rFonts w:ascii="Arial" w:eastAsia="Times New Roman" w:hAnsi="Arial" w:cs="Arial"/>
          <w:b/>
          <w:bCs/>
          <w:color w:val="3498DB"/>
          <w:sz w:val="24"/>
          <w:szCs w:val="24"/>
          <w:lang w:eastAsia="pl-PL"/>
        </w:rPr>
        <w:t xml:space="preserve"> i przechodzenie przez obszar kontroli.</w:t>
      </w:r>
      <w:r w:rsidRPr="00877CFD">
        <w:rPr>
          <w:rFonts w:ascii="Arial" w:eastAsia="Times New Roman" w:hAnsi="Arial" w:cs="Arial"/>
          <w:color w:val="625D5D"/>
          <w:sz w:val="24"/>
          <w:szCs w:val="24"/>
          <w:lang w:eastAsia="pl-PL"/>
        </w:rPr>
        <w:br/>
      </w:r>
      <w:r w:rsidRPr="00877CFD">
        <w:rPr>
          <w:rFonts w:ascii="Arial" w:eastAsia="Times New Roman" w:hAnsi="Arial" w:cs="Arial"/>
          <w:color w:val="000000"/>
          <w:sz w:val="24"/>
          <w:szCs w:val="24"/>
          <w:lang w:eastAsia="pl-PL"/>
        </w:rPr>
        <w:t xml:space="preserve">Wejście </w:t>
      </w:r>
      <w:r w:rsidR="00AD4A87">
        <w:rPr>
          <w:rFonts w:ascii="Arial" w:eastAsia="Times New Roman" w:hAnsi="Arial" w:cs="Arial"/>
          <w:color w:val="000000"/>
          <w:sz w:val="24"/>
          <w:szCs w:val="24"/>
          <w:lang w:eastAsia="pl-PL"/>
        </w:rPr>
        <w:t xml:space="preserve">główne </w:t>
      </w:r>
      <w:r w:rsidR="00B2511B">
        <w:rPr>
          <w:rFonts w:ascii="Arial" w:eastAsia="Times New Roman" w:hAnsi="Arial" w:cs="Arial"/>
          <w:color w:val="000000"/>
          <w:sz w:val="24"/>
          <w:szCs w:val="24"/>
          <w:lang w:eastAsia="pl-PL"/>
        </w:rPr>
        <w:t xml:space="preserve">nr 1 </w:t>
      </w:r>
      <w:r w:rsidRPr="00877CFD">
        <w:rPr>
          <w:rFonts w:ascii="Arial" w:eastAsia="Times New Roman" w:hAnsi="Arial" w:cs="Arial"/>
          <w:color w:val="000000"/>
          <w:sz w:val="24"/>
          <w:szCs w:val="24"/>
          <w:lang w:eastAsia="pl-PL"/>
        </w:rPr>
        <w:t xml:space="preserve">do budynku </w:t>
      </w:r>
      <w:r w:rsidR="00CA55B3">
        <w:rPr>
          <w:rFonts w:ascii="Arial" w:eastAsia="Times New Roman" w:hAnsi="Arial" w:cs="Arial"/>
          <w:color w:val="000000"/>
          <w:sz w:val="24"/>
          <w:szCs w:val="24"/>
          <w:lang w:eastAsia="pl-PL"/>
        </w:rPr>
        <w:t>szkoły</w:t>
      </w:r>
      <w:r w:rsidR="00AD4A87">
        <w:rPr>
          <w:rFonts w:ascii="Arial" w:eastAsia="Times New Roman" w:hAnsi="Arial" w:cs="Arial"/>
          <w:color w:val="000000"/>
          <w:sz w:val="24"/>
          <w:szCs w:val="24"/>
          <w:lang w:eastAsia="pl-PL"/>
        </w:rPr>
        <w:t xml:space="preserve"> </w:t>
      </w:r>
      <w:r w:rsidR="0071035E">
        <w:rPr>
          <w:rFonts w:ascii="Arial" w:eastAsia="Times New Roman" w:hAnsi="Arial" w:cs="Arial"/>
          <w:color w:val="000000"/>
          <w:sz w:val="24"/>
          <w:szCs w:val="24"/>
          <w:lang w:eastAsia="pl-PL"/>
        </w:rPr>
        <w:t xml:space="preserve">przeznaczone dla uczniów, rodziców, interesantów i personelu </w:t>
      </w:r>
      <w:r w:rsidRPr="00877CFD">
        <w:rPr>
          <w:rFonts w:ascii="Arial" w:eastAsia="Times New Roman" w:hAnsi="Arial" w:cs="Arial"/>
          <w:color w:val="000000"/>
          <w:sz w:val="24"/>
          <w:szCs w:val="24"/>
          <w:lang w:eastAsia="pl-PL"/>
        </w:rPr>
        <w:t xml:space="preserve">jest usytuowane od  </w:t>
      </w:r>
      <w:r w:rsidR="00AD4A87">
        <w:rPr>
          <w:rFonts w:ascii="Arial" w:eastAsia="Times New Roman" w:hAnsi="Arial" w:cs="Arial"/>
          <w:color w:val="000000"/>
          <w:sz w:val="24"/>
          <w:szCs w:val="24"/>
          <w:lang w:eastAsia="pl-PL"/>
        </w:rPr>
        <w:t xml:space="preserve">strony </w:t>
      </w:r>
      <w:r w:rsidR="00511751">
        <w:rPr>
          <w:rFonts w:ascii="Arial" w:eastAsia="Times New Roman" w:hAnsi="Arial" w:cs="Arial"/>
          <w:color w:val="000000"/>
          <w:sz w:val="24"/>
          <w:szCs w:val="24"/>
          <w:lang w:eastAsia="pl-PL"/>
        </w:rPr>
        <w:t>bramy wjazdowej</w:t>
      </w:r>
      <w:r w:rsidR="00CA55B3">
        <w:rPr>
          <w:rFonts w:ascii="Arial" w:eastAsia="Times New Roman" w:hAnsi="Arial" w:cs="Arial"/>
          <w:color w:val="000000"/>
          <w:sz w:val="24"/>
          <w:szCs w:val="24"/>
          <w:lang w:eastAsia="pl-PL"/>
        </w:rPr>
        <w:t xml:space="preserve"> prowadzącej od strony ul. </w:t>
      </w:r>
      <w:r w:rsidR="0071035E">
        <w:rPr>
          <w:rFonts w:ascii="Arial" w:eastAsia="Times New Roman" w:hAnsi="Arial" w:cs="Arial"/>
          <w:color w:val="000000"/>
          <w:sz w:val="24"/>
          <w:szCs w:val="24"/>
          <w:lang w:eastAsia="pl-PL"/>
        </w:rPr>
        <w:t xml:space="preserve">Powstańców Wielkopolskich. Wejście główne posiada bariery architektoniczne dla osób z dysfunkcjami ruchowymi. </w:t>
      </w:r>
      <w:r w:rsidR="00B2511B">
        <w:rPr>
          <w:rFonts w:ascii="Arial" w:eastAsia="Times New Roman" w:hAnsi="Arial" w:cs="Arial"/>
          <w:color w:val="000000"/>
          <w:sz w:val="24"/>
          <w:szCs w:val="24"/>
          <w:lang w:eastAsia="pl-PL"/>
        </w:rPr>
        <w:t xml:space="preserve">Wejście nr 2 do budynku szkoły przeznaczone dla personelu posiada bariery </w:t>
      </w:r>
      <w:r w:rsidR="00D00BDE">
        <w:rPr>
          <w:rFonts w:ascii="Arial" w:eastAsia="Times New Roman" w:hAnsi="Arial" w:cs="Arial"/>
          <w:color w:val="000000"/>
          <w:sz w:val="24"/>
          <w:szCs w:val="24"/>
          <w:lang w:eastAsia="pl-PL"/>
        </w:rPr>
        <w:t>architektoniczne</w:t>
      </w:r>
      <w:r w:rsidR="00B2511B">
        <w:rPr>
          <w:rFonts w:ascii="Arial" w:eastAsia="Times New Roman" w:hAnsi="Arial" w:cs="Arial"/>
          <w:color w:val="000000"/>
          <w:sz w:val="24"/>
          <w:szCs w:val="24"/>
          <w:lang w:eastAsia="pl-PL"/>
        </w:rPr>
        <w:t xml:space="preserve">. </w:t>
      </w:r>
      <w:r w:rsidR="0071035E">
        <w:rPr>
          <w:rFonts w:ascii="Arial" w:eastAsia="Times New Roman" w:hAnsi="Arial" w:cs="Arial"/>
          <w:color w:val="000000"/>
          <w:sz w:val="24"/>
          <w:szCs w:val="24"/>
          <w:lang w:eastAsia="pl-PL"/>
        </w:rPr>
        <w:t xml:space="preserve">Dla osób </w:t>
      </w:r>
      <w:r w:rsidR="00D00BDE">
        <w:rPr>
          <w:rFonts w:ascii="Arial" w:eastAsia="Times New Roman" w:hAnsi="Arial" w:cs="Arial"/>
          <w:color w:val="000000"/>
          <w:sz w:val="24"/>
          <w:szCs w:val="24"/>
          <w:lang w:eastAsia="pl-PL"/>
        </w:rPr>
        <w:t xml:space="preserve">               </w:t>
      </w:r>
      <w:r w:rsidR="0071035E">
        <w:rPr>
          <w:rFonts w:ascii="Arial" w:eastAsia="Times New Roman" w:hAnsi="Arial" w:cs="Arial"/>
          <w:color w:val="000000"/>
          <w:sz w:val="24"/>
          <w:szCs w:val="24"/>
          <w:lang w:eastAsia="pl-PL"/>
        </w:rPr>
        <w:t xml:space="preserve">z </w:t>
      </w:r>
      <w:r w:rsidR="00364D32">
        <w:rPr>
          <w:rFonts w:ascii="Arial" w:eastAsia="Times New Roman" w:hAnsi="Arial" w:cs="Arial"/>
          <w:color w:val="000000"/>
          <w:sz w:val="24"/>
          <w:szCs w:val="24"/>
          <w:lang w:eastAsia="pl-PL"/>
        </w:rPr>
        <w:t>dysfunkcjami</w:t>
      </w:r>
      <w:r w:rsidR="0071035E">
        <w:rPr>
          <w:rFonts w:ascii="Arial" w:eastAsia="Times New Roman" w:hAnsi="Arial" w:cs="Arial"/>
          <w:color w:val="000000"/>
          <w:sz w:val="24"/>
          <w:szCs w:val="24"/>
          <w:lang w:eastAsia="pl-PL"/>
        </w:rPr>
        <w:t xml:space="preserve"> ruchowymi dostępne jest wejście nr </w:t>
      </w:r>
      <w:r w:rsidR="00364D32">
        <w:rPr>
          <w:rFonts w:ascii="Arial" w:eastAsia="Times New Roman" w:hAnsi="Arial" w:cs="Arial"/>
          <w:color w:val="000000"/>
          <w:sz w:val="24"/>
          <w:szCs w:val="24"/>
          <w:lang w:eastAsia="pl-PL"/>
        </w:rPr>
        <w:t xml:space="preserve">3 </w:t>
      </w:r>
      <w:r w:rsidR="00D00BDE">
        <w:rPr>
          <w:rFonts w:ascii="Arial" w:eastAsia="Times New Roman" w:hAnsi="Arial" w:cs="Arial"/>
          <w:color w:val="000000"/>
          <w:sz w:val="24"/>
          <w:szCs w:val="24"/>
          <w:lang w:eastAsia="pl-PL"/>
        </w:rPr>
        <w:t>(</w:t>
      </w:r>
      <w:r w:rsidR="00364D32">
        <w:rPr>
          <w:rFonts w:ascii="Arial" w:eastAsia="Times New Roman" w:hAnsi="Arial" w:cs="Arial"/>
          <w:color w:val="000000"/>
          <w:sz w:val="24"/>
          <w:szCs w:val="24"/>
          <w:lang w:eastAsia="pl-PL"/>
        </w:rPr>
        <w:t>od strony parkingu wewnętrznego, do którego można dotrzeć brama wjazdową nr I</w:t>
      </w:r>
      <w:r w:rsidR="00D00BDE">
        <w:rPr>
          <w:rFonts w:ascii="Arial" w:eastAsia="Times New Roman" w:hAnsi="Arial" w:cs="Arial"/>
          <w:color w:val="000000"/>
          <w:sz w:val="24"/>
          <w:szCs w:val="24"/>
          <w:lang w:eastAsia="pl-PL"/>
        </w:rPr>
        <w:t>)</w:t>
      </w:r>
      <w:r w:rsidR="00364D32">
        <w:rPr>
          <w:rFonts w:ascii="Arial" w:eastAsia="Times New Roman" w:hAnsi="Arial" w:cs="Arial"/>
          <w:color w:val="000000"/>
          <w:sz w:val="24"/>
          <w:szCs w:val="24"/>
          <w:lang w:eastAsia="pl-PL"/>
        </w:rPr>
        <w:t xml:space="preserve"> i wejście nr 4 </w:t>
      </w:r>
      <w:r w:rsidR="00D00BDE">
        <w:rPr>
          <w:rFonts w:ascii="Arial" w:eastAsia="Times New Roman" w:hAnsi="Arial" w:cs="Arial"/>
          <w:color w:val="000000"/>
          <w:sz w:val="24"/>
          <w:szCs w:val="24"/>
          <w:lang w:eastAsia="pl-PL"/>
        </w:rPr>
        <w:t xml:space="preserve">              (</w:t>
      </w:r>
      <w:r w:rsidR="00364D32">
        <w:rPr>
          <w:rFonts w:ascii="Arial" w:eastAsia="Times New Roman" w:hAnsi="Arial" w:cs="Arial"/>
          <w:color w:val="000000"/>
          <w:sz w:val="24"/>
          <w:szCs w:val="24"/>
          <w:lang w:eastAsia="pl-PL"/>
        </w:rPr>
        <w:t>od strony boiska szkolnego</w:t>
      </w:r>
      <w:r w:rsidR="00D00BDE">
        <w:rPr>
          <w:rFonts w:ascii="Arial" w:eastAsia="Times New Roman" w:hAnsi="Arial" w:cs="Arial"/>
          <w:color w:val="000000"/>
          <w:sz w:val="24"/>
          <w:szCs w:val="24"/>
          <w:lang w:eastAsia="pl-PL"/>
        </w:rPr>
        <w:t xml:space="preserve"> </w:t>
      </w:r>
      <w:r w:rsidR="00364D32">
        <w:rPr>
          <w:rFonts w:ascii="Arial" w:eastAsia="Times New Roman" w:hAnsi="Arial" w:cs="Arial"/>
          <w:color w:val="000000"/>
          <w:sz w:val="24"/>
          <w:szCs w:val="24"/>
          <w:lang w:eastAsia="pl-PL"/>
        </w:rPr>
        <w:t>na teren hali sportowej</w:t>
      </w:r>
      <w:r w:rsidR="00D00BDE">
        <w:rPr>
          <w:rFonts w:ascii="Arial" w:eastAsia="Times New Roman" w:hAnsi="Arial" w:cs="Arial"/>
          <w:color w:val="000000"/>
          <w:sz w:val="24"/>
          <w:szCs w:val="24"/>
          <w:lang w:eastAsia="pl-PL"/>
        </w:rPr>
        <w:t>)</w:t>
      </w:r>
      <w:r w:rsidR="00364D32">
        <w:rPr>
          <w:rFonts w:ascii="Arial" w:eastAsia="Times New Roman" w:hAnsi="Arial" w:cs="Arial"/>
          <w:color w:val="000000"/>
          <w:sz w:val="24"/>
          <w:szCs w:val="24"/>
          <w:lang w:eastAsia="pl-PL"/>
        </w:rPr>
        <w:t xml:space="preserve">, do którego prowadzi także brama nr I. </w:t>
      </w:r>
      <w:r w:rsidR="00696E12">
        <w:rPr>
          <w:rFonts w:ascii="Arial" w:eastAsia="Times New Roman" w:hAnsi="Arial" w:cs="Arial"/>
          <w:color w:val="000000"/>
          <w:sz w:val="24"/>
          <w:szCs w:val="24"/>
          <w:lang w:eastAsia="pl-PL"/>
        </w:rPr>
        <w:t xml:space="preserve">Kierunki </w:t>
      </w:r>
      <w:r w:rsidR="0091520B">
        <w:rPr>
          <w:rFonts w:ascii="Arial" w:eastAsia="Times New Roman" w:hAnsi="Arial" w:cs="Arial"/>
          <w:color w:val="000000"/>
          <w:sz w:val="24"/>
          <w:szCs w:val="24"/>
          <w:lang w:eastAsia="pl-PL"/>
        </w:rPr>
        <w:t>dojść</w:t>
      </w:r>
      <w:r w:rsidR="00364D32">
        <w:rPr>
          <w:rFonts w:ascii="Arial" w:eastAsia="Times New Roman" w:hAnsi="Arial" w:cs="Arial"/>
          <w:color w:val="000000"/>
          <w:sz w:val="24"/>
          <w:szCs w:val="24"/>
          <w:lang w:eastAsia="pl-PL"/>
        </w:rPr>
        <w:t xml:space="preserve"> </w:t>
      </w:r>
      <w:r w:rsidR="00696E12">
        <w:rPr>
          <w:rFonts w:ascii="Arial" w:eastAsia="Times New Roman" w:hAnsi="Arial" w:cs="Arial"/>
          <w:color w:val="000000"/>
          <w:sz w:val="24"/>
          <w:szCs w:val="24"/>
          <w:lang w:eastAsia="pl-PL"/>
        </w:rPr>
        <w:t xml:space="preserve">do obiektu zostały </w:t>
      </w:r>
      <w:r w:rsidR="0091520B">
        <w:rPr>
          <w:rFonts w:ascii="Arial" w:eastAsia="Times New Roman" w:hAnsi="Arial" w:cs="Arial"/>
          <w:color w:val="000000"/>
          <w:sz w:val="24"/>
          <w:szCs w:val="24"/>
          <w:lang w:eastAsia="pl-PL"/>
        </w:rPr>
        <w:t xml:space="preserve">w trwały sposób </w:t>
      </w:r>
      <w:r w:rsidR="00696E12">
        <w:rPr>
          <w:rFonts w:ascii="Arial" w:eastAsia="Times New Roman" w:hAnsi="Arial" w:cs="Arial"/>
          <w:color w:val="000000"/>
          <w:sz w:val="24"/>
          <w:szCs w:val="24"/>
          <w:lang w:eastAsia="pl-PL"/>
        </w:rPr>
        <w:t xml:space="preserve">oznakowane. </w:t>
      </w:r>
      <w:r w:rsidR="00511751">
        <w:rPr>
          <w:rFonts w:ascii="Arial" w:eastAsia="Times New Roman" w:hAnsi="Arial" w:cs="Arial"/>
          <w:color w:val="000000"/>
          <w:sz w:val="24"/>
          <w:szCs w:val="24"/>
          <w:lang w:eastAsia="pl-PL"/>
        </w:rPr>
        <w:t>W</w:t>
      </w:r>
      <w:r w:rsidR="00696E12">
        <w:rPr>
          <w:rFonts w:ascii="Arial" w:eastAsia="Times New Roman" w:hAnsi="Arial" w:cs="Arial"/>
          <w:color w:val="000000"/>
          <w:sz w:val="24"/>
          <w:szCs w:val="24"/>
          <w:lang w:eastAsia="pl-PL"/>
        </w:rPr>
        <w:t xml:space="preserve">ejście do obiektu </w:t>
      </w:r>
      <w:r w:rsidR="00AD4A87">
        <w:rPr>
          <w:rFonts w:ascii="Arial" w:eastAsia="Times New Roman" w:hAnsi="Arial" w:cs="Arial"/>
          <w:color w:val="000000"/>
          <w:sz w:val="24"/>
          <w:szCs w:val="24"/>
          <w:lang w:eastAsia="pl-PL"/>
        </w:rPr>
        <w:t>placówki</w:t>
      </w:r>
      <w:r w:rsidR="00696E12">
        <w:rPr>
          <w:rFonts w:ascii="Arial" w:eastAsia="Times New Roman" w:hAnsi="Arial" w:cs="Arial"/>
          <w:color w:val="000000"/>
          <w:sz w:val="24"/>
          <w:szCs w:val="24"/>
          <w:lang w:eastAsia="pl-PL"/>
        </w:rPr>
        <w:t xml:space="preserve"> zostało </w:t>
      </w:r>
      <w:r w:rsidR="00781ED2">
        <w:rPr>
          <w:rFonts w:ascii="Arial" w:eastAsia="Times New Roman" w:hAnsi="Arial" w:cs="Arial"/>
          <w:color w:val="000000"/>
          <w:sz w:val="24"/>
          <w:szCs w:val="24"/>
          <w:lang w:eastAsia="pl-PL"/>
        </w:rPr>
        <w:t xml:space="preserve">w trwały sposób oznakowane. Wejście </w:t>
      </w:r>
      <w:r w:rsidR="007A7C72">
        <w:rPr>
          <w:rFonts w:ascii="Arial" w:eastAsia="Times New Roman" w:hAnsi="Arial" w:cs="Arial"/>
          <w:color w:val="000000"/>
          <w:sz w:val="24"/>
          <w:szCs w:val="24"/>
          <w:lang w:eastAsia="pl-PL"/>
        </w:rPr>
        <w:t>główne do budynku jest</w:t>
      </w:r>
      <w:r w:rsidR="000F31F9">
        <w:rPr>
          <w:rFonts w:ascii="Arial" w:eastAsia="Times New Roman" w:hAnsi="Arial" w:cs="Arial"/>
          <w:color w:val="000000"/>
          <w:sz w:val="24"/>
          <w:szCs w:val="24"/>
          <w:lang w:eastAsia="pl-PL"/>
        </w:rPr>
        <w:t xml:space="preserve"> </w:t>
      </w:r>
      <w:r w:rsidRPr="00877CFD">
        <w:rPr>
          <w:rFonts w:ascii="Arial" w:eastAsia="Times New Roman" w:hAnsi="Arial" w:cs="Arial"/>
          <w:color w:val="000000"/>
          <w:sz w:val="24"/>
          <w:szCs w:val="24"/>
          <w:lang w:eastAsia="pl-PL"/>
        </w:rPr>
        <w:t>zadaszone</w:t>
      </w:r>
      <w:r w:rsidR="007A6582">
        <w:rPr>
          <w:rFonts w:ascii="Arial" w:eastAsia="Times New Roman" w:hAnsi="Arial" w:cs="Arial"/>
          <w:color w:val="000000"/>
          <w:sz w:val="24"/>
          <w:szCs w:val="24"/>
          <w:lang w:eastAsia="pl-PL"/>
        </w:rPr>
        <w:t xml:space="preserve">, ale </w:t>
      </w:r>
      <w:r w:rsidR="00511751">
        <w:rPr>
          <w:rFonts w:ascii="Arial" w:eastAsia="Times New Roman" w:hAnsi="Arial" w:cs="Arial"/>
          <w:color w:val="000000"/>
          <w:sz w:val="24"/>
          <w:szCs w:val="24"/>
          <w:lang w:eastAsia="pl-PL"/>
        </w:rPr>
        <w:t>posiada barier</w:t>
      </w:r>
      <w:r w:rsidR="007A6582">
        <w:rPr>
          <w:rFonts w:ascii="Arial" w:eastAsia="Times New Roman" w:hAnsi="Arial" w:cs="Arial"/>
          <w:color w:val="000000"/>
          <w:sz w:val="24"/>
          <w:szCs w:val="24"/>
          <w:lang w:eastAsia="pl-PL"/>
        </w:rPr>
        <w:t>y</w:t>
      </w:r>
      <w:r w:rsidR="00511751">
        <w:rPr>
          <w:rFonts w:ascii="Arial" w:eastAsia="Times New Roman" w:hAnsi="Arial" w:cs="Arial"/>
          <w:color w:val="000000"/>
          <w:sz w:val="24"/>
          <w:szCs w:val="24"/>
          <w:lang w:eastAsia="pl-PL"/>
        </w:rPr>
        <w:t xml:space="preserve"> architek</w:t>
      </w:r>
      <w:r w:rsidR="00047A67">
        <w:rPr>
          <w:rFonts w:ascii="Arial" w:eastAsia="Times New Roman" w:hAnsi="Arial" w:cs="Arial"/>
          <w:color w:val="000000"/>
          <w:sz w:val="24"/>
          <w:szCs w:val="24"/>
          <w:lang w:eastAsia="pl-PL"/>
        </w:rPr>
        <w:t>ton</w:t>
      </w:r>
      <w:r w:rsidR="00511751">
        <w:rPr>
          <w:rFonts w:ascii="Arial" w:eastAsia="Times New Roman" w:hAnsi="Arial" w:cs="Arial"/>
          <w:color w:val="000000"/>
          <w:sz w:val="24"/>
          <w:szCs w:val="24"/>
          <w:lang w:eastAsia="pl-PL"/>
        </w:rPr>
        <w:t>iczn</w:t>
      </w:r>
      <w:r w:rsidR="007A6582">
        <w:rPr>
          <w:rFonts w:ascii="Arial" w:eastAsia="Times New Roman" w:hAnsi="Arial" w:cs="Arial"/>
          <w:color w:val="000000"/>
          <w:sz w:val="24"/>
          <w:szCs w:val="24"/>
          <w:lang w:eastAsia="pl-PL"/>
        </w:rPr>
        <w:t>e uniemożliwiające dostęp do budynku osób niepełnosprawnych ruchowo.</w:t>
      </w:r>
      <w:r w:rsidR="00F44F66">
        <w:rPr>
          <w:rFonts w:ascii="Arial" w:eastAsia="Times New Roman" w:hAnsi="Arial" w:cs="Arial"/>
          <w:color w:val="000000"/>
          <w:sz w:val="24"/>
          <w:szCs w:val="24"/>
          <w:lang w:eastAsia="pl-PL"/>
        </w:rPr>
        <w:t xml:space="preserve"> </w:t>
      </w:r>
      <w:r w:rsidR="00364D32">
        <w:rPr>
          <w:rFonts w:ascii="Arial" w:eastAsia="Times New Roman" w:hAnsi="Arial" w:cs="Arial"/>
          <w:color w:val="000000"/>
          <w:sz w:val="24"/>
          <w:szCs w:val="24"/>
          <w:lang w:eastAsia="pl-PL"/>
        </w:rPr>
        <w:t>Budynek szkoły</w:t>
      </w:r>
      <w:r w:rsidR="00F44F66">
        <w:rPr>
          <w:rFonts w:ascii="Arial" w:eastAsia="Times New Roman" w:hAnsi="Arial" w:cs="Arial"/>
          <w:color w:val="000000"/>
          <w:sz w:val="24"/>
          <w:szCs w:val="24"/>
          <w:lang w:eastAsia="pl-PL"/>
        </w:rPr>
        <w:t xml:space="preserve"> posiada ramp</w:t>
      </w:r>
      <w:r w:rsidR="00364D32">
        <w:rPr>
          <w:rFonts w:ascii="Arial" w:eastAsia="Times New Roman" w:hAnsi="Arial" w:cs="Arial"/>
          <w:color w:val="000000"/>
          <w:sz w:val="24"/>
          <w:szCs w:val="24"/>
          <w:lang w:eastAsia="pl-PL"/>
        </w:rPr>
        <w:t>ę</w:t>
      </w:r>
      <w:r w:rsidR="00F44F66">
        <w:rPr>
          <w:rFonts w:ascii="Arial" w:eastAsia="Times New Roman" w:hAnsi="Arial" w:cs="Arial"/>
          <w:color w:val="000000"/>
          <w:sz w:val="24"/>
          <w:szCs w:val="24"/>
          <w:lang w:eastAsia="pl-PL"/>
        </w:rPr>
        <w:t xml:space="preserve"> wjazdow</w:t>
      </w:r>
      <w:r w:rsidR="00364D32">
        <w:rPr>
          <w:rFonts w:ascii="Arial" w:eastAsia="Times New Roman" w:hAnsi="Arial" w:cs="Arial"/>
          <w:color w:val="000000"/>
          <w:sz w:val="24"/>
          <w:szCs w:val="24"/>
          <w:lang w:eastAsia="pl-PL"/>
        </w:rPr>
        <w:t>ą</w:t>
      </w:r>
      <w:r w:rsidR="00F44F66">
        <w:rPr>
          <w:rFonts w:ascii="Arial" w:eastAsia="Times New Roman" w:hAnsi="Arial" w:cs="Arial"/>
          <w:color w:val="000000"/>
          <w:sz w:val="24"/>
          <w:szCs w:val="24"/>
          <w:lang w:eastAsia="pl-PL"/>
        </w:rPr>
        <w:t xml:space="preserve"> dla osób niepełnosprawnych ruchowo i wózków</w:t>
      </w:r>
      <w:r w:rsidR="00364D32">
        <w:rPr>
          <w:rFonts w:ascii="Arial" w:eastAsia="Times New Roman" w:hAnsi="Arial" w:cs="Arial"/>
          <w:color w:val="000000"/>
          <w:sz w:val="24"/>
          <w:szCs w:val="24"/>
          <w:lang w:eastAsia="pl-PL"/>
        </w:rPr>
        <w:t xml:space="preserve"> od strony parkingu wewnętrznego</w:t>
      </w:r>
      <w:r w:rsidR="00F44F66">
        <w:rPr>
          <w:rFonts w:ascii="Arial" w:eastAsia="Times New Roman" w:hAnsi="Arial" w:cs="Arial"/>
          <w:color w:val="000000"/>
          <w:sz w:val="24"/>
          <w:szCs w:val="24"/>
          <w:lang w:eastAsia="pl-PL"/>
        </w:rPr>
        <w:t xml:space="preserve">. </w:t>
      </w:r>
      <w:r w:rsidR="00511751">
        <w:rPr>
          <w:rFonts w:ascii="Arial" w:eastAsia="Times New Roman" w:hAnsi="Arial" w:cs="Arial"/>
          <w:color w:val="000000"/>
          <w:sz w:val="24"/>
          <w:szCs w:val="24"/>
          <w:lang w:eastAsia="pl-PL"/>
        </w:rPr>
        <w:t xml:space="preserve">Wejście </w:t>
      </w:r>
      <w:r w:rsidR="00364D32">
        <w:rPr>
          <w:rFonts w:ascii="Arial" w:eastAsia="Times New Roman" w:hAnsi="Arial" w:cs="Arial"/>
          <w:color w:val="000000"/>
          <w:sz w:val="24"/>
          <w:szCs w:val="24"/>
          <w:lang w:eastAsia="pl-PL"/>
        </w:rPr>
        <w:t xml:space="preserve"> </w:t>
      </w:r>
      <w:r w:rsidR="00511751">
        <w:rPr>
          <w:rFonts w:ascii="Arial" w:eastAsia="Times New Roman" w:hAnsi="Arial" w:cs="Arial"/>
          <w:color w:val="000000"/>
          <w:sz w:val="24"/>
          <w:szCs w:val="24"/>
          <w:lang w:eastAsia="pl-PL"/>
        </w:rPr>
        <w:t xml:space="preserve">do hali sportowej nie posiada barier architektonicznych. </w:t>
      </w:r>
      <w:r w:rsidR="00803324">
        <w:rPr>
          <w:rFonts w:ascii="Arial" w:eastAsia="Times New Roman" w:hAnsi="Arial" w:cs="Arial"/>
          <w:color w:val="000000"/>
          <w:sz w:val="24"/>
          <w:szCs w:val="24"/>
          <w:lang w:eastAsia="pl-PL"/>
        </w:rPr>
        <w:t xml:space="preserve">Przy </w:t>
      </w:r>
      <w:r w:rsidR="004D1E8A">
        <w:rPr>
          <w:rFonts w:ascii="Arial" w:eastAsia="Times New Roman" w:hAnsi="Arial" w:cs="Arial"/>
          <w:color w:val="000000"/>
          <w:sz w:val="24"/>
          <w:szCs w:val="24"/>
          <w:lang w:eastAsia="pl-PL"/>
        </w:rPr>
        <w:t>główn</w:t>
      </w:r>
      <w:r w:rsidR="00C50493">
        <w:rPr>
          <w:rFonts w:ascii="Arial" w:eastAsia="Times New Roman" w:hAnsi="Arial" w:cs="Arial"/>
          <w:color w:val="000000"/>
          <w:sz w:val="24"/>
          <w:szCs w:val="24"/>
          <w:lang w:eastAsia="pl-PL"/>
        </w:rPr>
        <w:t>y</w:t>
      </w:r>
      <w:r w:rsidR="004D1E8A">
        <w:rPr>
          <w:rFonts w:ascii="Arial" w:eastAsia="Times New Roman" w:hAnsi="Arial" w:cs="Arial"/>
          <w:color w:val="000000"/>
          <w:sz w:val="24"/>
          <w:szCs w:val="24"/>
          <w:lang w:eastAsia="pl-PL"/>
        </w:rPr>
        <w:t>m</w:t>
      </w:r>
      <w:r w:rsidR="001B33B3">
        <w:rPr>
          <w:rFonts w:ascii="Arial" w:eastAsia="Times New Roman" w:hAnsi="Arial" w:cs="Arial"/>
          <w:color w:val="000000"/>
          <w:sz w:val="24"/>
          <w:szCs w:val="24"/>
          <w:lang w:eastAsia="pl-PL"/>
        </w:rPr>
        <w:t xml:space="preserve"> wejś</w:t>
      </w:r>
      <w:r w:rsidR="004D1E8A">
        <w:rPr>
          <w:rFonts w:ascii="Arial" w:eastAsia="Times New Roman" w:hAnsi="Arial" w:cs="Arial"/>
          <w:color w:val="000000"/>
          <w:sz w:val="24"/>
          <w:szCs w:val="24"/>
          <w:lang w:eastAsia="pl-PL"/>
        </w:rPr>
        <w:t>ciu</w:t>
      </w:r>
      <w:r w:rsidR="00D00BDE">
        <w:rPr>
          <w:rFonts w:ascii="Arial" w:eastAsia="Times New Roman" w:hAnsi="Arial" w:cs="Arial"/>
          <w:color w:val="000000"/>
          <w:sz w:val="24"/>
          <w:szCs w:val="24"/>
          <w:lang w:eastAsia="pl-PL"/>
        </w:rPr>
        <w:t xml:space="preserve"> </w:t>
      </w:r>
      <w:r w:rsidR="001B33B3">
        <w:rPr>
          <w:rFonts w:ascii="Arial" w:eastAsia="Times New Roman" w:hAnsi="Arial" w:cs="Arial"/>
          <w:color w:val="000000"/>
          <w:sz w:val="24"/>
          <w:szCs w:val="24"/>
          <w:lang w:eastAsia="pl-PL"/>
        </w:rPr>
        <w:t xml:space="preserve">do </w:t>
      </w:r>
      <w:r w:rsidR="004D1E8A">
        <w:rPr>
          <w:rFonts w:ascii="Arial" w:eastAsia="Times New Roman" w:hAnsi="Arial" w:cs="Arial"/>
          <w:color w:val="000000"/>
          <w:sz w:val="24"/>
          <w:szCs w:val="24"/>
          <w:lang w:eastAsia="pl-PL"/>
        </w:rPr>
        <w:t>budynku</w:t>
      </w:r>
      <w:r w:rsidR="001B33B3">
        <w:rPr>
          <w:rFonts w:ascii="Arial" w:eastAsia="Times New Roman" w:hAnsi="Arial" w:cs="Arial"/>
          <w:color w:val="000000"/>
          <w:sz w:val="24"/>
          <w:szCs w:val="24"/>
          <w:lang w:eastAsia="pl-PL"/>
        </w:rPr>
        <w:t xml:space="preserve"> został </w:t>
      </w:r>
      <w:r w:rsidR="004D1E8A">
        <w:rPr>
          <w:rFonts w:ascii="Arial" w:eastAsia="Times New Roman" w:hAnsi="Arial" w:cs="Arial"/>
          <w:color w:val="000000"/>
          <w:sz w:val="24"/>
          <w:szCs w:val="24"/>
          <w:lang w:eastAsia="pl-PL"/>
        </w:rPr>
        <w:t>ustanowion</w:t>
      </w:r>
      <w:r w:rsidR="00372892">
        <w:rPr>
          <w:rFonts w:ascii="Arial" w:eastAsia="Times New Roman" w:hAnsi="Arial" w:cs="Arial"/>
          <w:color w:val="000000"/>
          <w:sz w:val="24"/>
          <w:szCs w:val="24"/>
          <w:lang w:eastAsia="pl-PL"/>
        </w:rPr>
        <w:t>y</w:t>
      </w:r>
      <w:r w:rsidR="004D1E8A">
        <w:rPr>
          <w:rFonts w:ascii="Arial" w:eastAsia="Times New Roman" w:hAnsi="Arial" w:cs="Arial"/>
          <w:color w:val="000000"/>
          <w:sz w:val="24"/>
          <w:szCs w:val="24"/>
          <w:lang w:eastAsia="pl-PL"/>
        </w:rPr>
        <w:t xml:space="preserve"> punkt kontroln</w:t>
      </w:r>
      <w:r w:rsidR="00372892">
        <w:rPr>
          <w:rFonts w:ascii="Arial" w:eastAsia="Times New Roman" w:hAnsi="Arial" w:cs="Arial"/>
          <w:color w:val="000000"/>
          <w:sz w:val="24"/>
          <w:szCs w:val="24"/>
          <w:lang w:eastAsia="pl-PL"/>
        </w:rPr>
        <w:t>y</w:t>
      </w:r>
      <w:r w:rsidR="00E93C11">
        <w:rPr>
          <w:rFonts w:ascii="Arial" w:eastAsia="Times New Roman" w:hAnsi="Arial" w:cs="Arial"/>
          <w:color w:val="000000"/>
          <w:sz w:val="24"/>
          <w:szCs w:val="24"/>
          <w:lang w:eastAsia="pl-PL"/>
        </w:rPr>
        <w:t>,</w:t>
      </w:r>
      <w:r w:rsidR="004D1E8A">
        <w:rPr>
          <w:rFonts w:ascii="Arial" w:eastAsia="Times New Roman" w:hAnsi="Arial" w:cs="Arial"/>
          <w:color w:val="000000"/>
          <w:sz w:val="24"/>
          <w:szCs w:val="24"/>
          <w:lang w:eastAsia="pl-PL"/>
        </w:rPr>
        <w:t xml:space="preserve"> </w:t>
      </w:r>
      <w:r w:rsidR="00047A67">
        <w:rPr>
          <w:rFonts w:ascii="Arial" w:eastAsia="Times New Roman" w:hAnsi="Arial" w:cs="Arial"/>
          <w:color w:val="000000"/>
          <w:sz w:val="24"/>
          <w:szCs w:val="24"/>
          <w:lang w:eastAsia="pl-PL"/>
        </w:rPr>
        <w:t>gdzie sprawowany jest</w:t>
      </w:r>
      <w:r w:rsidR="00C50493">
        <w:rPr>
          <w:rFonts w:ascii="Arial" w:eastAsia="Times New Roman" w:hAnsi="Arial" w:cs="Arial"/>
          <w:color w:val="000000"/>
          <w:sz w:val="24"/>
          <w:szCs w:val="24"/>
          <w:lang w:eastAsia="pl-PL"/>
        </w:rPr>
        <w:t xml:space="preserve"> stał</w:t>
      </w:r>
      <w:r w:rsidR="00E93C11">
        <w:rPr>
          <w:rFonts w:ascii="Arial" w:eastAsia="Times New Roman" w:hAnsi="Arial" w:cs="Arial"/>
          <w:color w:val="000000"/>
          <w:sz w:val="24"/>
          <w:szCs w:val="24"/>
          <w:lang w:eastAsia="pl-PL"/>
        </w:rPr>
        <w:t>y</w:t>
      </w:r>
      <w:r w:rsidR="00C50493">
        <w:rPr>
          <w:rFonts w:ascii="Arial" w:eastAsia="Times New Roman" w:hAnsi="Arial" w:cs="Arial"/>
          <w:color w:val="000000"/>
          <w:sz w:val="24"/>
          <w:szCs w:val="24"/>
          <w:lang w:eastAsia="pl-PL"/>
        </w:rPr>
        <w:t xml:space="preserve"> dyżur </w:t>
      </w:r>
      <w:r w:rsidR="00047A67">
        <w:rPr>
          <w:rFonts w:ascii="Arial" w:eastAsia="Times New Roman" w:hAnsi="Arial" w:cs="Arial"/>
          <w:color w:val="000000"/>
          <w:sz w:val="24"/>
          <w:szCs w:val="24"/>
          <w:lang w:eastAsia="pl-PL"/>
        </w:rPr>
        <w:t xml:space="preserve">pracowników placówki </w:t>
      </w:r>
      <w:r w:rsidR="00C50493">
        <w:rPr>
          <w:rFonts w:ascii="Arial" w:eastAsia="Times New Roman" w:hAnsi="Arial" w:cs="Arial"/>
          <w:color w:val="000000"/>
          <w:sz w:val="24"/>
          <w:szCs w:val="24"/>
          <w:lang w:eastAsia="pl-PL"/>
        </w:rPr>
        <w:t>zapewniając</w:t>
      </w:r>
      <w:r w:rsidR="00E15A96">
        <w:rPr>
          <w:rFonts w:ascii="Arial" w:eastAsia="Times New Roman" w:hAnsi="Arial" w:cs="Arial"/>
          <w:color w:val="000000"/>
          <w:sz w:val="24"/>
          <w:szCs w:val="24"/>
          <w:lang w:eastAsia="pl-PL"/>
        </w:rPr>
        <w:t>y</w:t>
      </w:r>
      <w:r w:rsidR="00047A67">
        <w:rPr>
          <w:rFonts w:ascii="Arial" w:eastAsia="Times New Roman" w:hAnsi="Arial" w:cs="Arial"/>
          <w:color w:val="000000"/>
          <w:sz w:val="24"/>
          <w:szCs w:val="24"/>
          <w:lang w:eastAsia="pl-PL"/>
        </w:rPr>
        <w:t>:</w:t>
      </w:r>
      <w:r w:rsidR="005D4054">
        <w:rPr>
          <w:rFonts w:ascii="Arial" w:eastAsia="Times New Roman" w:hAnsi="Arial" w:cs="Arial"/>
          <w:color w:val="000000"/>
          <w:sz w:val="24"/>
          <w:szCs w:val="24"/>
          <w:lang w:eastAsia="pl-PL"/>
        </w:rPr>
        <w:t xml:space="preserve"> </w:t>
      </w:r>
      <w:r w:rsidR="00047A67">
        <w:rPr>
          <w:rFonts w:ascii="Arial" w:eastAsia="Times New Roman" w:hAnsi="Arial" w:cs="Arial"/>
          <w:color w:val="000000"/>
          <w:sz w:val="24"/>
          <w:szCs w:val="24"/>
          <w:lang w:eastAsia="pl-PL"/>
        </w:rPr>
        <w:lastRenderedPageBreak/>
        <w:t xml:space="preserve">1) kontrę </w:t>
      </w:r>
      <w:r w:rsidR="005D4054">
        <w:rPr>
          <w:rFonts w:ascii="Arial" w:eastAsia="Times New Roman" w:hAnsi="Arial" w:cs="Arial"/>
          <w:color w:val="000000"/>
          <w:sz w:val="24"/>
          <w:szCs w:val="24"/>
          <w:lang w:eastAsia="pl-PL"/>
        </w:rPr>
        <w:t>bezpieczeństw</w:t>
      </w:r>
      <w:r w:rsidR="00047A67">
        <w:rPr>
          <w:rFonts w:ascii="Arial" w:eastAsia="Times New Roman" w:hAnsi="Arial" w:cs="Arial"/>
          <w:color w:val="000000"/>
          <w:sz w:val="24"/>
          <w:szCs w:val="24"/>
          <w:lang w:eastAsia="pl-PL"/>
        </w:rPr>
        <w:t>a</w:t>
      </w:r>
      <w:r w:rsidR="00E15A96">
        <w:rPr>
          <w:rFonts w:ascii="Arial" w:eastAsia="Times New Roman" w:hAnsi="Arial" w:cs="Arial"/>
          <w:color w:val="000000"/>
          <w:sz w:val="24"/>
          <w:szCs w:val="24"/>
          <w:lang w:eastAsia="pl-PL"/>
        </w:rPr>
        <w:t xml:space="preserve">, </w:t>
      </w:r>
      <w:r w:rsidR="00047A67">
        <w:rPr>
          <w:rFonts w:ascii="Arial" w:eastAsia="Times New Roman" w:hAnsi="Arial" w:cs="Arial"/>
          <w:color w:val="000000"/>
          <w:sz w:val="24"/>
          <w:szCs w:val="24"/>
          <w:lang w:eastAsia="pl-PL"/>
        </w:rPr>
        <w:t xml:space="preserve">2) </w:t>
      </w:r>
      <w:r w:rsidR="007A6582">
        <w:rPr>
          <w:rFonts w:ascii="Arial" w:eastAsia="Times New Roman" w:hAnsi="Arial" w:cs="Arial"/>
          <w:color w:val="000000"/>
          <w:sz w:val="24"/>
          <w:szCs w:val="24"/>
          <w:lang w:eastAsia="pl-PL"/>
        </w:rPr>
        <w:t xml:space="preserve">realizację zadań </w:t>
      </w:r>
      <w:r w:rsidR="005D4054">
        <w:rPr>
          <w:rFonts w:ascii="Arial" w:eastAsia="Times New Roman" w:hAnsi="Arial" w:cs="Arial"/>
          <w:color w:val="000000"/>
          <w:sz w:val="24"/>
          <w:szCs w:val="24"/>
          <w:lang w:eastAsia="pl-PL"/>
        </w:rPr>
        <w:t>punkt</w:t>
      </w:r>
      <w:r w:rsidR="007A6582">
        <w:rPr>
          <w:rFonts w:ascii="Arial" w:eastAsia="Times New Roman" w:hAnsi="Arial" w:cs="Arial"/>
          <w:color w:val="000000"/>
          <w:sz w:val="24"/>
          <w:szCs w:val="24"/>
          <w:lang w:eastAsia="pl-PL"/>
        </w:rPr>
        <w:t>u</w:t>
      </w:r>
      <w:r w:rsidR="005D4054">
        <w:rPr>
          <w:rFonts w:ascii="Arial" w:eastAsia="Times New Roman" w:hAnsi="Arial" w:cs="Arial"/>
          <w:color w:val="000000"/>
          <w:sz w:val="24"/>
          <w:szCs w:val="24"/>
          <w:lang w:eastAsia="pl-PL"/>
        </w:rPr>
        <w:t xml:space="preserve"> informacyjn</w:t>
      </w:r>
      <w:r w:rsidR="007A6582">
        <w:rPr>
          <w:rFonts w:ascii="Arial" w:eastAsia="Times New Roman" w:hAnsi="Arial" w:cs="Arial"/>
          <w:color w:val="000000"/>
          <w:sz w:val="24"/>
          <w:szCs w:val="24"/>
          <w:lang w:eastAsia="pl-PL"/>
        </w:rPr>
        <w:t>ego</w:t>
      </w:r>
      <w:r w:rsidR="005D4054">
        <w:rPr>
          <w:rFonts w:ascii="Arial" w:eastAsia="Times New Roman" w:hAnsi="Arial" w:cs="Arial"/>
          <w:color w:val="000000"/>
          <w:sz w:val="24"/>
          <w:szCs w:val="24"/>
          <w:lang w:eastAsia="pl-PL"/>
        </w:rPr>
        <w:t xml:space="preserve"> oraz</w:t>
      </w:r>
      <w:r w:rsidR="007A6582">
        <w:rPr>
          <w:rFonts w:ascii="Arial" w:eastAsia="Times New Roman" w:hAnsi="Arial" w:cs="Arial"/>
          <w:color w:val="000000"/>
          <w:sz w:val="24"/>
          <w:szCs w:val="24"/>
          <w:lang w:eastAsia="pl-PL"/>
        </w:rPr>
        <w:t xml:space="preserve"> </w:t>
      </w:r>
      <w:r w:rsidR="00047A67">
        <w:rPr>
          <w:rFonts w:ascii="Arial" w:eastAsia="Times New Roman" w:hAnsi="Arial" w:cs="Arial"/>
          <w:color w:val="000000"/>
          <w:sz w:val="24"/>
          <w:szCs w:val="24"/>
          <w:lang w:eastAsia="pl-PL"/>
        </w:rPr>
        <w:t xml:space="preserve">3) </w:t>
      </w:r>
      <w:r w:rsidR="00244A9E">
        <w:rPr>
          <w:rFonts w:ascii="Arial" w:eastAsia="Times New Roman" w:hAnsi="Arial" w:cs="Arial"/>
          <w:color w:val="000000"/>
          <w:sz w:val="24"/>
          <w:szCs w:val="24"/>
          <w:lang w:eastAsia="pl-PL"/>
        </w:rPr>
        <w:t>umożliwienie udzieleni</w:t>
      </w:r>
      <w:r w:rsidR="00D646E2">
        <w:rPr>
          <w:rFonts w:ascii="Arial" w:eastAsia="Times New Roman" w:hAnsi="Arial" w:cs="Arial"/>
          <w:color w:val="000000"/>
          <w:sz w:val="24"/>
          <w:szCs w:val="24"/>
          <w:lang w:eastAsia="pl-PL"/>
        </w:rPr>
        <w:t>a</w:t>
      </w:r>
      <w:r w:rsidR="00244A9E">
        <w:rPr>
          <w:rFonts w:ascii="Arial" w:eastAsia="Times New Roman" w:hAnsi="Arial" w:cs="Arial"/>
          <w:color w:val="000000"/>
          <w:sz w:val="24"/>
          <w:szCs w:val="24"/>
          <w:lang w:eastAsia="pl-PL"/>
        </w:rPr>
        <w:t xml:space="preserve"> wsparcia </w:t>
      </w:r>
      <w:r w:rsidR="007A6582">
        <w:rPr>
          <w:rFonts w:ascii="Arial" w:eastAsia="Times New Roman" w:hAnsi="Arial" w:cs="Arial"/>
          <w:color w:val="000000"/>
          <w:sz w:val="24"/>
          <w:szCs w:val="24"/>
          <w:lang w:eastAsia="pl-PL"/>
        </w:rPr>
        <w:t xml:space="preserve">ze strony </w:t>
      </w:r>
      <w:r w:rsidR="00244A9E">
        <w:rPr>
          <w:rFonts w:ascii="Arial" w:eastAsia="Times New Roman" w:hAnsi="Arial" w:cs="Arial"/>
          <w:color w:val="000000"/>
          <w:sz w:val="24"/>
          <w:szCs w:val="24"/>
          <w:lang w:eastAsia="pl-PL"/>
        </w:rPr>
        <w:t>asystenta</w:t>
      </w:r>
      <w:r w:rsidR="00D646E2">
        <w:rPr>
          <w:rFonts w:ascii="Arial" w:eastAsia="Times New Roman" w:hAnsi="Arial" w:cs="Arial"/>
          <w:color w:val="000000"/>
          <w:sz w:val="24"/>
          <w:szCs w:val="24"/>
          <w:lang w:eastAsia="pl-PL"/>
        </w:rPr>
        <w:t xml:space="preserve"> osoby wymagającej szczególnego wsparcia.</w:t>
      </w:r>
    </w:p>
    <w:p w14:paraId="36CCF5B4" w14:textId="77777777" w:rsidR="008B0C13" w:rsidRDefault="00877CFD" w:rsidP="008B0C13">
      <w:pPr>
        <w:numPr>
          <w:ilvl w:val="0"/>
          <w:numId w:val="3"/>
        </w:numPr>
        <w:shd w:val="clear" w:color="auto" w:fill="FFFFFF"/>
        <w:tabs>
          <w:tab w:val="clear" w:pos="720"/>
          <w:tab w:val="num" w:pos="284"/>
        </w:tabs>
        <w:spacing w:after="200" w:line="240" w:lineRule="auto"/>
        <w:ind w:left="284" w:hanging="284"/>
        <w:jc w:val="both"/>
        <w:rPr>
          <w:rFonts w:ascii="Arial" w:eastAsia="Times New Roman" w:hAnsi="Arial" w:cs="Arial"/>
          <w:color w:val="625D5D"/>
          <w:sz w:val="20"/>
          <w:szCs w:val="20"/>
          <w:lang w:eastAsia="pl-PL"/>
        </w:rPr>
      </w:pPr>
      <w:r w:rsidRPr="00877CFD">
        <w:rPr>
          <w:rFonts w:ascii="Arial" w:eastAsia="Times New Roman" w:hAnsi="Arial" w:cs="Arial"/>
          <w:b/>
          <w:bCs/>
          <w:color w:val="3498DB"/>
          <w:sz w:val="24"/>
          <w:szCs w:val="24"/>
          <w:lang w:eastAsia="pl-PL"/>
        </w:rPr>
        <w:t>Opis dostępności korytarzy, schodów</w:t>
      </w:r>
      <w:r w:rsidR="00EC423E">
        <w:rPr>
          <w:rFonts w:ascii="Arial" w:eastAsia="Times New Roman" w:hAnsi="Arial" w:cs="Arial"/>
          <w:b/>
          <w:bCs/>
          <w:color w:val="3498DB"/>
          <w:sz w:val="24"/>
          <w:szCs w:val="24"/>
          <w:lang w:eastAsia="pl-PL"/>
        </w:rPr>
        <w:t xml:space="preserve">, </w:t>
      </w:r>
      <w:r w:rsidRPr="00877CFD">
        <w:rPr>
          <w:rFonts w:ascii="Arial" w:eastAsia="Times New Roman" w:hAnsi="Arial" w:cs="Arial"/>
          <w:b/>
          <w:bCs/>
          <w:color w:val="3498DB"/>
          <w:sz w:val="24"/>
          <w:szCs w:val="24"/>
          <w:lang w:eastAsia="pl-PL"/>
        </w:rPr>
        <w:t>wind</w:t>
      </w:r>
      <w:r w:rsidR="00EC423E">
        <w:rPr>
          <w:rFonts w:ascii="Arial" w:eastAsia="Times New Roman" w:hAnsi="Arial" w:cs="Arial"/>
          <w:b/>
          <w:bCs/>
          <w:color w:val="3498DB"/>
          <w:sz w:val="24"/>
          <w:szCs w:val="24"/>
          <w:lang w:eastAsia="pl-PL"/>
        </w:rPr>
        <w:t xml:space="preserve"> i toalet dla osób niepełnosprawnych</w:t>
      </w:r>
      <w:r w:rsidRPr="00877CFD">
        <w:rPr>
          <w:rFonts w:ascii="Arial" w:eastAsia="Times New Roman" w:hAnsi="Arial" w:cs="Arial"/>
          <w:b/>
          <w:bCs/>
          <w:color w:val="3498DB"/>
          <w:sz w:val="24"/>
          <w:szCs w:val="24"/>
          <w:lang w:eastAsia="pl-PL"/>
        </w:rPr>
        <w:t>.</w:t>
      </w:r>
    </w:p>
    <w:p w14:paraId="6FFACA69" w14:textId="77777777" w:rsidR="00D91386" w:rsidRPr="001B1EA5" w:rsidRDefault="00047A67" w:rsidP="001B1EA5">
      <w:pPr>
        <w:shd w:val="clear" w:color="auto" w:fill="FFFFFF"/>
        <w:spacing w:after="0" w:line="240" w:lineRule="auto"/>
        <w:ind w:left="284"/>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Przy wejś</w:t>
      </w:r>
      <w:r w:rsidR="007A6582">
        <w:rPr>
          <w:rFonts w:ascii="Arial" w:eastAsia="Times New Roman" w:hAnsi="Arial" w:cs="Arial"/>
          <w:color w:val="000000"/>
          <w:sz w:val="24"/>
          <w:szCs w:val="24"/>
          <w:lang w:eastAsia="pl-PL"/>
        </w:rPr>
        <w:t>ciu głównym</w:t>
      </w:r>
      <w:r>
        <w:rPr>
          <w:rFonts w:ascii="Arial" w:eastAsia="Times New Roman" w:hAnsi="Arial" w:cs="Arial"/>
          <w:color w:val="000000"/>
          <w:sz w:val="24"/>
          <w:szCs w:val="24"/>
          <w:lang w:eastAsia="pl-PL"/>
        </w:rPr>
        <w:t xml:space="preserve"> do </w:t>
      </w:r>
      <w:r w:rsidR="007A6582">
        <w:rPr>
          <w:rFonts w:ascii="Arial" w:eastAsia="Times New Roman" w:hAnsi="Arial" w:cs="Arial"/>
          <w:color w:val="000000"/>
          <w:sz w:val="24"/>
          <w:szCs w:val="24"/>
          <w:lang w:eastAsia="pl-PL"/>
        </w:rPr>
        <w:t>szkoły</w:t>
      </w:r>
      <w:r>
        <w:rPr>
          <w:rFonts w:ascii="Arial" w:eastAsia="Times New Roman" w:hAnsi="Arial" w:cs="Arial"/>
          <w:color w:val="000000"/>
          <w:sz w:val="24"/>
          <w:szCs w:val="24"/>
          <w:lang w:eastAsia="pl-PL"/>
        </w:rPr>
        <w:t xml:space="preserve"> znajduje się tablica informacyjna </w:t>
      </w:r>
      <w:r w:rsidR="007A6582">
        <w:rPr>
          <w:rFonts w:ascii="Arial" w:eastAsia="Times New Roman" w:hAnsi="Arial" w:cs="Arial"/>
          <w:color w:val="000000"/>
          <w:sz w:val="24"/>
          <w:szCs w:val="24"/>
          <w:lang w:eastAsia="pl-PL"/>
        </w:rPr>
        <w:t xml:space="preserve">                                           </w:t>
      </w:r>
      <w:r>
        <w:rPr>
          <w:rFonts w:ascii="Arial" w:eastAsia="Times New Roman" w:hAnsi="Arial" w:cs="Arial"/>
          <w:color w:val="000000"/>
          <w:sz w:val="24"/>
          <w:szCs w:val="24"/>
          <w:lang w:eastAsia="pl-PL"/>
        </w:rPr>
        <w:t>z rozmieszczeniem pomieszczeń funkcyjnych służących do realizacji działalności statu</w:t>
      </w:r>
      <w:r w:rsidR="001B1EA5">
        <w:rPr>
          <w:rFonts w:ascii="Arial" w:eastAsia="Times New Roman" w:hAnsi="Arial" w:cs="Arial"/>
          <w:color w:val="000000"/>
          <w:sz w:val="24"/>
          <w:szCs w:val="24"/>
          <w:lang w:eastAsia="pl-PL"/>
        </w:rPr>
        <w:t xml:space="preserve">towej i </w:t>
      </w:r>
      <w:r>
        <w:rPr>
          <w:rFonts w:ascii="Arial" w:eastAsia="Times New Roman" w:hAnsi="Arial" w:cs="Arial"/>
          <w:color w:val="000000"/>
          <w:sz w:val="24"/>
          <w:szCs w:val="24"/>
          <w:lang w:eastAsia="pl-PL"/>
        </w:rPr>
        <w:t>załatwiania spraw w placówce.</w:t>
      </w:r>
      <w:r w:rsidR="001B1EA5">
        <w:rPr>
          <w:rFonts w:ascii="Arial" w:eastAsia="Times New Roman" w:hAnsi="Arial" w:cs="Arial"/>
          <w:color w:val="000000"/>
          <w:sz w:val="24"/>
          <w:szCs w:val="24"/>
          <w:lang w:eastAsia="pl-PL"/>
        </w:rPr>
        <w:t xml:space="preserve"> </w:t>
      </w:r>
      <w:r w:rsidR="001B1EA5">
        <w:rPr>
          <w:rFonts w:ascii="Arial" w:eastAsia="Times New Roman" w:hAnsi="Arial" w:cs="Arial"/>
          <w:sz w:val="24"/>
          <w:szCs w:val="24"/>
          <w:lang w:eastAsia="pl-PL"/>
        </w:rPr>
        <w:t>Na korytarza</w:t>
      </w:r>
      <w:r w:rsidR="007A6582">
        <w:rPr>
          <w:rFonts w:ascii="Arial" w:eastAsia="Times New Roman" w:hAnsi="Arial" w:cs="Arial"/>
          <w:sz w:val="24"/>
          <w:szCs w:val="24"/>
          <w:lang w:eastAsia="pl-PL"/>
        </w:rPr>
        <w:t>ch</w:t>
      </w:r>
      <w:r w:rsidR="001B1EA5">
        <w:rPr>
          <w:rFonts w:ascii="Arial" w:eastAsia="Times New Roman" w:hAnsi="Arial" w:cs="Arial"/>
          <w:sz w:val="24"/>
          <w:szCs w:val="24"/>
          <w:lang w:eastAsia="pl-PL"/>
        </w:rPr>
        <w:t xml:space="preserve"> umieszczone zostały kierunkowe oznakowania dostępu do pomieszczeń.</w:t>
      </w:r>
      <w:r w:rsidR="001B1EA5">
        <w:rPr>
          <w:rFonts w:ascii="Arial" w:eastAsia="Times New Roman" w:hAnsi="Arial" w:cs="Arial"/>
          <w:color w:val="000000"/>
          <w:sz w:val="24"/>
          <w:szCs w:val="24"/>
          <w:lang w:eastAsia="pl-PL"/>
        </w:rPr>
        <w:t xml:space="preserve"> </w:t>
      </w:r>
      <w:r w:rsidR="00F44F66">
        <w:rPr>
          <w:rFonts w:ascii="Arial" w:eastAsia="Times New Roman" w:hAnsi="Arial" w:cs="Arial"/>
          <w:color w:val="000000"/>
          <w:sz w:val="24"/>
          <w:szCs w:val="24"/>
          <w:lang w:eastAsia="pl-PL"/>
        </w:rPr>
        <w:t xml:space="preserve">Szkoła nie posiada windy. </w:t>
      </w:r>
      <w:r w:rsidR="00364D32">
        <w:rPr>
          <w:rFonts w:ascii="Arial" w:eastAsia="Times New Roman" w:hAnsi="Arial" w:cs="Arial"/>
          <w:color w:val="000000"/>
          <w:sz w:val="24"/>
          <w:szCs w:val="24"/>
          <w:lang w:eastAsia="pl-PL"/>
        </w:rPr>
        <w:t>Brak windy uniemo</w:t>
      </w:r>
      <w:r w:rsidR="006674DB">
        <w:rPr>
          <w:rFonts w:ascii="Arial" w:eastAsia="Times New Roman" w:hAnsi="Arial" w:cs="Arial"/>
          <w:color w:val="000000"/>
          <w:sz w:val="24"/>
          <w:szCs w:val="24"/>
          <w:lang w:eastAsia="pl-PL"/>
        </w:rPr>
        <w:t>żl</w:t>
      </w:r>
      <w:r w:rsidR="00364D32">
        <w:rPr>
          <w:rFonts w:ascii="Arial" w:eastAsia="Times New Roman" w:hAnsi="Arial" w:cs="Arial"/>
          <w:color w:val="000000"/>
          <w:sz w:val="24"/>
          <w:szCs w:val="24"/>
          <w:lang w:eastAsia="pl-PL"/>
        </w:rPr>
        <w:t>iwia dostępność pomieszczeń na poziomie -1, poziom +1, +2</w:t>
      </w:r>
      <w:r w:rsidR="006674DB">
        <w:rPr>
          <w:rFonts w:ascii="Arial" w:eastAsia="Times New Roman" w:hAnsi="Arial" w:cs="Arial"/>
          <w:color w:val="000000"/>
          <w:sz w:val="24"/>
          <w:szCs w:val="24"/>
          <w:lang w:eastAsia="pl-PL"/>
        </w:rPr>
        <w:t xml:space="preserve"> dla osób niepełnosprawnych ruchowo. </w:t>
      </w:r>
      <w:r w:rsidR="00F44F66">
        <w:rPr>
          <w:rFonts w:ascii="Arial" w:eastAsia="Times New Roman" w:hAnsi="Arial" w:cs="Arial"/>
          <w:color w:val="000000"/>
          <w:sz w:val="24"/>
          <w:szCs w:val="24"/>
          <w:lang w:eastAsia="pl-PL"/>
        </w:rPr>
        <w:t xml:space="preserve">Szerokość korytarzy, klatek schodowych </w:t>
      </w:r>
      <w:r w:rsidR="006674DB">
        <w:rPr>
          <w:rFonts w:ascii="Arial" w:eastAsia="Times New Roman" w:hAnsi="Arial" w:cs="Arial"/>
          <w:color w:val="000000"/>
          <w:sz w:val="24"/>
          <w:szCs w:val="24"/>
          <w:lang w:eastAsia="pl-PL"/>
        </w:rPr>
        <w:t xml:space="preserve">                     </w:t>
      </w:r>
      <w:r w:rsidR="00F44F66">
        <w:rPr>
          <w:rFonts w:ascii="Arial" w:eastAsia="Times New Roman" w:hAnsi="Arial" w:cs="Arial"/>
          <w:color w:val="000000"/>
          <w:sz w:val="24"/>
          <w:szCs w:val="24"/>
          <w:lang w:eastAsia="pl-PL"/>
        </w:rPr>
        <w:t xml:space="preserve">i zbiegów komunikacyjnych spełnia wymagania norm budowlanych i ochrony pożarowej obiektów. </w:t>
      </w:r>
      <w:r w:rsidR="001B1EA5">
        <w:rPr>
          <w:rFonts w:ascii="Arial" w:eastAsia="Times New Roman" w:hAnsi="Arial" w:cs="Arial"/>
          <w:sz w:val="24"/>
          <w:szCs w:val="24"/>
          <w:lang w:eastAsia="pl-PL"/>
        </w:rPr>
        <w:t>Placówka</w:t>
      </w:r>
      <w:r w:rsidR="006B7776" w:rsidRPr="008B0C13">
        <w:rPr>
          <w:rFonts w:ascii="Arial" w:eastAsia="Times New Roman" w:hAnsi="Arial" w:cs="Arial"/>
          <w:sz w:val="24"/>
          <w:szCs w:val="24"/>
          <w:lang w:eastAsia="pl-PL"/>
        </w:rPr>
        <w:t xml:space="preserve"> posiada oznakowane drogi ewakuacyjne</w:t>
      </w:r>
      <w:r w:rsidR="00D5010A">
        <w:rPr>
          <w:rFonts w:ascii="Arial" w:eastAsia="Times New Roman" w:hAnsi="Arial" w:cs="Arial"/>
          <w:sz w:val="24"/>
          <w:szCs w:val="24"/>
          <w:lang w:eastAsia="pl-PL"/>
        </w:rPr>
        <w:t xml:space="preserve">, wyznaczone i </w:t>
      </w:r>
      <w:r w:rsidR="00CE7215" w:rsidRPr="008B0C13">
        <w:rPr>
          <w:rFonts w:ascii="Arial" w:eastAsia="Times New Roman" w:hAnsi="Arial" w:cs="Arial"/>
          <w:sz w:val="24"/>
          <w:szCs w:val="24"/>
          <w:lang w:eastAsia="pl-PL"/>
        </w:rPr>
        <w:t>oznakowane miejsca zbiórki</w:t>
      </w:r>
      <w:r w:rsidR="00D5010A">
        <w:rPr>
          <w:rFonts w:ascii="Arial" w:eastAsia="Times New Roman" w:hAnsi="Arial" w:cs="Arial"/>
          <w:sz w:val="24"/>
          <w:szCs w:val="24"/>
          <w:lang w:eastAsia="pl-PL"/>
        </w:rPr>
        <w:t xml:space="preserve"> na zewnątrz obiektu</w:t>
      </w:r>
      <w:r w:rsidR="00AB60A3" w:rsidRPr="008B0C13">
        <w:rPr>
          <w:rFonts w:ascii="Arial" w:eastAsia="Times New Roman" w:hAnsi="Arial" w:cs="Arial"/>
          <w:sz w:val="24"/>
          <w:szCs w:val="24"/>
          <w:lang w:eastAsia="pl-PL"/>
        </w:rPr>
        <w:t>.</w:t>
      </w:r>
      <w:r w:rsidR="00F44F66">
        <w:rPr>
          <w:rFonts w:ascii="Arial" w:eastAsia="Times New Roman" w:hAnsi="Arial" w:cs="Arial"/>
          <w:sz w:val="24"/>
          <w:szCs w:val="24"/>
          <w:lang w:eastAsia="pl-PL"/>
        </w:rPr>
        <w:t xml:space="preserve"> Budynek główny szkoły nie posiada oświetlenia ewakuacyjnego. </w:t>
      </w:r>
      <w:r w:rsidR="00D5010A">
        <w:rPr>
          <w:rFonts w:ascii="Arial" w:eastAsia="Times New Roman" w:hAnsi="Arial" w:cs="Arial"/>
          <w:sz w:val="24"/>
          <w:szCs w:val="24"/>
          <w:lang w:eastAsia="pl-PL"/>
        </w:rPr>
        <w:t xml:space="preserve">W </w:t>
      </w:r>
      <w:r w:rsidR="007A6582">
        <w:rPr>
          <w:rFonts w:ascii="Arial" w:eastAsia="Times New Roman" w:hAnsi="Arial" w:cs="Arial"/>
          <w:sz w:val="24"/>
          <w:szCs w:val="24"/>
          <w:lang w:eastAsia="pl-PL"/>
        </w:rPr>
        <w:t>hali sportowej</w:t>
      </w:r>
      <w:r w:rsidR="00D5010A">
        <w:rPr>
          <w:rFonts w:ascii="Arial" w:eastAsia="Times New Roman" w:hAnsi="Arial" w:cs="Arial"/>
          <w:sz w:val="24"/>
          <w:szCs w:val="24"/>
          <w:lang w:eastAsia="pl-PL"/>
        </w:rPr>
        <w:t xml:space="preserve"> funkcjonują systemy wspomagające ewakuację tj. oświetlenie ewakuacyjne</w:t>
      </w:r>
      <w:r w:rsidR="00F44F66">
        <w:rPr>
          <w:rFonts w:ascii="Arial" w:eastAsia="Times New Roman" w:hAnsi="Arial" w:cs="Arial"/>
          <w:sz w:val="24"/>
          <w:szCs w:val="24"/>
          <w:lang w:eastAsia="pl-PL"/>
        </w:rPr>
        <w:t xml:space="preserve"> </w:t>
      </w:r>
      <w:r w:rsidR="00D5010A">
        <w:rPr>
          <w:rFonts w:ascii="Arial" w:eastAsia="Times New Roman" w:hAnsi="Arial" w:cs="Arial"/>
          <w:sz w:val="24"/>
          <w:szCs w:val="24"/>
          <w:lang w:eastAsia="pl-PL"/>
        </w:rPr>
        <w:t>i oświetlenie awaryjne.</w:t>
      </w:r>
      <w:r w:rsidR="001B1EA5">
        <w:rPr>
          <w:rFonts w:ascii="Arial" w:eastAsia="Times New Roman" w:hAnsi="Arial" w:cs="Arial"/>
          <w:sz w:val="24"/>
          <w:szCs w:val="24"/>
          <w:lang w:eastAsia="pl-PL"/>
        </w:rPr>
        <w:t xml:space="preserve"> Systemem wspomagającym ewakuację jest dzwonek szkolny jako system powiadamiania o zagrożeniu.</w:t>
      </w:r>
      <w:r w:rsidR="007A6582">
        <w:rPr>
          <w:rFonts w:ascii="Arial" w:eastAsia="Times New Roman" w:hAnsi="Arial" w:cs="Arial"/>
          <w:sz w:val="24"/>
          <w:szCs w:val="24"/>
          <w:lang w:eastAsia="pl-PL"/>
        </w:rPr>
        <w:t xml:space="preserve"> Placówka</w:t>
      </w:r>
      <w:r w:rsidR="007A6582" w:rsidRPr="008B0C13">
        <w:rPr>
          <w:rFonts w:ascii="Arial" w:eastAsia="Times New Roman" w:hAnsi="Arial" w:cs="Arial"/>
          <w:sz w:val="24"/>
          <w:szCs w:val="24"/>
          <w:lang w:eastAsia="pl-PL"/>
        </w:rPr>
        <w:t xml:space="preserve"> posiada toalet</w:t>
      </w:r>
      <w:r w:rsidR="006674DB">
        <w:rPr>
          <w:rFonts w:ascii="Arial" w:eastAsia="Times New Roman" w:hAnsi="Arial" w:cs="Arial"/>
          <w:sz w:val="24"/>
          <w:szCs w:val="24"/>
          <w:lang w:eastAsia="pl-PL"/>
        </w:rPr>
        <w:t>ę</w:t>
      </w:r>
      <w:r w:rsidR="00F44F66">
        <w:rPr>
          <w:rFonts w:ascii="Arial" w:eastAsia="Times New Roman" w:hAnsi="Arial" w:cs="Arial"/>
          <w:sz w:val="24"/>
          <w:szCs w:val="24"/>
          <w:lang w:eastAsia="pl-PL"/>
        </w:rPr>
        <w:t xml:space="preserve"> </w:t>
      </w:r>
      <w:r w:rsidR="007A6582" w:rsidRPr="008B0C13">
        <w:rPr>
          <w:rFonts w:ascii="Arial" w:eastAsia="Times New Roman" w:hAnsi="Arial" w:cs="Arial"/>
          <w:sz w:val="24"/>
          <w:szCs w:val="24"/>
          <w:lang w:eastAsia="pl-PL"/>
        </w:rPr>
        <w:t xml:space="preserve">dla osoby </w:t>
      </w:r>
      <w:r w:rsidR="007A6582">
        <w:rPr>
          <w:rFonts w:ascii="Arial" w:eastAsia="Times New Roman" w:hAnsi="Arial" w:cs="Arial"/>
          <w:sz w:val="24"/>
          <w:szCs w:val="24"/>
          <w:lang w:eastAsia="pl-PL"/>
        </w:rPr>
        <w:t>niepełnosprawnej ruchowo</w:t>
      </w:r>
      <w:r w:rsidR="006674DB">
        <w:rPr>
          <w:rFonts w:ascii="Arial" w:eastAsia="Times New Roman" w:hAnsi="Arial" w:cs="Arial"/>
          <w:sz w:val="24"/>
          <w:szCs w:val="24"/>
          <w:lang w:eastAsia="pl-PL"/>
        </w:rPr>
        <w:t>, która znajduje się w bloku sportowym. W głównym budynku szkoły brak jest toalety dla osoby niepełnosprawnej ruchowo.</w:t>
      </w:r>
    </w:p>
    <w:p w14:paraId="03341E0D" w14:textId="77777777" w:rsidR="008B0C13" w:rsidRPr="00877CFD" w:rsidRDefault="008B0C13" w:rsidP="008B0C13">
      <w:pPr>
        <w:shd w:val="clear" w:color="auto" w:fill="FFFFFF"/>
        <w:spacing w:after="0" w:line="240" w:lineRule="auto"/>
        <w:jc w:val="both"/>
        <w:rPr>
          <w:rFonts w:ascii="Arial" w:eastAsia="Times New Roman" w:hAnsi="Arial" w:cs="Arial"/>
          <w:color w:val="625D5D"/>
          <w:sz w:val="20"/>
          <w:szCs w:val="20"/>
          <w:lang w:eastAsia="pl-PL"/>
        </w:rPr>
      </w:pPr>
    </w:p>
    <w:p w14:paraId="01718E9A" w14:textId="77777777" w:rsidR="00DE612B" w:rsidRDefault="00877CFD" w:rsidP="00687528">
      <w:pPr>
        <w:numPr>
          <w:ilvl w:val="0"/>
          <w:numId w:val="3"/>
        </w:numPr>
        <w:shd w:val="clear" w:color="auto" w:fill="FFFFFF"/>
        <w:tabs>
          <w:tab w:val="clear" w:pos="720"/>
          <w:tab w:val="num" w:pos="284"/>
        </w:tabs>
        <w:spacing w:after="0" w:line="240" w:lineRule="auto"/>
        <w:ind w:left="284" w:hanging="284"/>
        <w:rPr>
          <w:rFonts w:ascii="Arial" w:eastAsia="Times New Roman" w:hAnsi="Arial" w:cs="Arial"/>
          <w:color w:val="625D5D"/>
          <w:sz w:val="20"/>
          <w:szCs w:val="20"/>
          <w:lang w:eastAsia="pl-PL"/>
        </w:rPr>
      </w:pPr>
      <w:r w:rsidRPr="00877CFD">
        <w:rPr>
          <w:rFonts w:ascii="Arial" w:eastAsia="Times New Roman" w:hAnsi="Arial" w:cs="Arial"/>
          <w:b/>
          <w:bCs/>
          <w:color w:val="3498DB"/>
          <w:sz w:val="24"/>
          <w:szCs w:val="24"/>
          <w:lang w:eastAsia="pl-PL"/>
        </w:rPr>
        <w:t>Opis dostosowań, na przykład pochylni, platform, informacji głosowych,</w:t>
      </w:r>
      <w:r w:rsidR="00083BA2">
        <w:rPr>
          <w:rFonts w:ascii="Arial" w:eastAsia="Times New Roman" w:hAnsi="Arial" w:cs="Arial"/>
          <w:b/>
          <w:bCs/>
          <w:color w:val="3498DB"/>
          <w:sz w:val="24"/>
          <w:szCs w:val="24"/>
          <w:lang w:eastAsia="pl-PL"/>
        </w:rPr>
        <w:t xml:space="preserve"> </w:t>
      </w:r>
      <w:r w:rsidRPr="00877CFD">
        <w:rPr>
          <w:rFonts w:ascii="Arial" w:eastAsia="Times New Roman" w:hAnsi="Arial" w:cs="Arial"/>
          <w:b/>
          <w:bCs/>
          <w:color w:val="3498DB"/>
          <w:sz w:val="24"/>
          <w:szCs w:val="24"/>
          <w:lang w:eastAsia="pl-PL"/>
        </w:rPr>
        <w:t>pętlach</w:t>
      </w:r>
      <w:r w:rsidR="00806EA1">
        <w:rPr>
          <w:rFonts w:ascii="Arial" w:eastAsia="Times New Roman" w:hAnsi="Arial" w:cs="Arial"/>
          <w:b/>
          <w:bCs/>
          <w:color w:val="3498DB"/>
          <w:sz w:val="24"/>
          <w:szCs w:val="24"/>
          <w:lang w:eastAsia="pl-PL"/>
        </w:rPr>
        <w:t xml:space="preserve"> </w:t>
      </w:r>
      <w:r w:rsidRPr="00877CFD">
        <w:rPr>
          <w:rFonts w:ascii="Arial" w:eastAsia="Times New Roman" w:hAnsi="Arial" w:cs="Arial"/>
          <w:b/>
          <w:bCs/>
          <w:color w:val="3498DB"/>
          <w:sz w:val="24"/>
          <w:szCs w:val="24"/>
          <w:lang w:eastAsia="pl-PL"/>
        </w:rPr>
        <w:t>indukcyjnych</w:t>
      </w:r>
      <w:r w:rsidR="000D5FC7">
        <w:rPr>
          <w:rFonts w:ascii="Arial" w:eastAsia="Times New Roman" w:hAnsi="Arial" w:cs="Arial"/>
          <w:b/>
          <w:bCs/>
          <w:color w:val="3498DB"/>
          <w:sz w:val="24"/>
          <w:szCs w:val="24"/>
          <w:lang w:eastAsia="pl-PL"/>
        </w:rPr>
        <w:t>.</w:t>
      </w:r>
      <w:r w:rsidRPr="00877CFD">
        <w:rPr>
          <w:rFonts w:ascii="Arial" w:eastAsia="Times New Roman" w:hAnsi="Arial" w:cs="Arial"/>
          <w:color w:val="625D5D"/>
          <w:sz w:val="24"/>
          <w:szCs w:val="24"/>
          <w:lang w:eastAsia="pl-PL"/>
        </w:rPr>
        <w:br/>
      </w:r>
    </w:p>
    <w:p w14:paraId="7C784E0F" w14:textId="77777777" w:rsidR="00877CFD" w:rsidRPr="00877CFD" w:rsidRDefault="00877CFD" w:rsidP="00DE612B">
      <w:pPr>
        <w:shd w:val="clear" w:color="auto" w:fill="FFFFFF"/>
        <w:spacing w:after="200" w:line="240" w:lineRule="auto"/>
        <w:ind w:left="284"/>
        <w:jc w:val="both"/>
        <w:rPr>
          <w:rFonts w:ascii="Arial" w:eastAsia="Times New Roman" w:hAnsi="Arial" w:cs="Arial"/>
          <w:color w:val="625D5D"/>
          <w:sz w:val="20"/>
          <w:szCs w:val="20"/>
          <w:lang w:eastAsia="pl-PL"/>
        </w:rPr>
      </w:pPr>
      <w:r w:rsidRPr="00877CFD">
        <w:rPr>
          <w:rFonts w:ascii="Arial" w:eastAsia="Times New Roman" w:hAnsi="Arial" w:cs="Arial"/>
          <w:color w:val="000000"/>
          <w:sz w:val="24"/>
          <w:szCs w:val="24"/>
          <w:lang w:eastAsia="pl-PL"/>
        </w:rPr>
        <w:t xml:space="preserve">W budynku szkoły </w:t>
      </w:r>
      <w:r w:rsidR="006674DB">
        <w:rPr>
          <w:rFonts w:ascii="Arial" w:eastAsia="Times New Roman" w:hAnsi="Arial" w:cs="Arial"/>
          <w:color w:val="000000"/>
          <w:sz w:val="24"/>
          <w:szCs w:val="24"/>
          <w:lang w:eastAsia="pl-PL"/>
        </w:rPr>
        <w:t>jest</w:t>
      </w:r>
      <w:r w:rsidRPr="00877CFD">
        <w:rPr>
          <w:rFonts w:ascii="Arial" w:eastAsia="Times New Roman" w:hAnsi="Arial" w:cs="Arial"/>
          <w:color w:val="000000"/>
          <w:sz w:val="24"/>
          <w:szCs w:val="24"/>
          <w:lang w:eastAsia="pl-PL"/>
        </w:rPr>
        <w:t xml:space="preserve"> zamontowan</w:t>
      </w:r>
      <w:r w:rsidR="006674DB">
        <w:rPr>
          <w:rFonts w:ascii="Arial" w:eastAsia="Times New Roman" w:hAnsi="Arial" w:cs="Arial"/>
          <w:color w:val="000000"/>
          <w:sz w:val="24"/>
          <w:szCs w:val="24"/>
          <w:lang w:eastAsia="pl-PL"/>
        </w:rPr>
        <w:t>a</w:t>
      </w:r>
      <w:r w:rsidR="00D5010A">
        <w:rPr>
          <w:rFonts w:ascii="Arial" w:eastAsia="Times New Roman" w:hAnsi="Arial" w:cs="Arial"/>
          <w:color w:val="000000"/>
          <w:sz w:val="24"/>
          <w:szCs w:val="24"/>
          <w:lang w:eastAsia="pl-PL"/>
        </w:rPr>
        <w:t xml:space="preserve"> </w:t>
      </w:r>
      <w:r w:rsidRPr="00877CFD">
        <w:rPr>
          <w:rFonts w:ascii="Arial" w:eastAsia="Times New Roman" w:hAnsi="Arial" w:cs="Arial"/>
          <w:color w:val="000000"/>
          <w:sz w:val="24"/>
          <w:szCs w:val="24"/>
          <w:lang w:eastAsia="pl-PL"/>
        </w:rPr>
        <w:t>platform</w:t>
      </w:r>
      <w:r w:rsidR="006674DB">
        <w:rPr>
          <w:rFonts w:ascii="Arial" w:eastAsia="Times New Roman" w:hAnsi="Arial" w:cs="Arial"/>
          <w:color w:val="000000"/>
          <w:sz w:val="24"/>
          <w:szCs w:val="24"/>
          <w:lang w:eastAsia="pl-PL"/>
        </w:rPr>
        <w:t>a</w:t>
      </w:r>
      <w:r w:rsidR="00B2511B">
        <w:rPr>
          <w:rFonts w:ascii="Arial" w:eastAsia="Times New Roman" w:hAnsi="Arial" w:cs="Arial"/>
          <w:color w:val="000000"/>
          <w:sz w:val="24"/>
          <w:szCs w:val="24"/>
          <w:lang w:eastAsia="pl-PL"/>
        </w:rPr>
        <w:t xml:space="preserve"> wjazdowa</w:t>
      </w:r>
      <w:r w:rsidR="00D00BDE">
        <w:rPr>
          <w:rFonts w:ascii="Arial" w:eastAsia="Times New Roman" w:hAnsi="Arial" w:cs="Arial"/>
          <w:color w:val="000000"/>
          <w:sz w:val="24"/>
          <w:szCs w:val="24"/>
          <w:lang w:eastAsia="pl-PL"/>
        </w:rPr>
        <w:t>, która prowadzi                     do wejścia</w:t>
      </w:r>
      <w:r w:rsidR="00B2511B">
        <w:rPr>
          <w:rFonts w:ascii="Arial" w:eastAsia="Times New Roman" w:hAnsi="Arial" w:cs="Arial"/>
          <w:color w:val="000000"/>
          <w:sz w:val="24"/>
          <w:szCs w:val="24"/>
          <w:lang w:eastAsia="pl-PL"/>
        </w:rPr>
        <w:t xml:space="preserve"> nr 3</w:t>
      </w:r>
      <w:r w:rsidR="006674DB">
        <w:rPr>
          <w:rFonts w:ascii="Arial" w:eastAsia="Times New Roman" w:hAnsi="Arial" w:cs="Arial"/>
          <w:color w:val="000000"/>
          <w:sz w:val="24"/>
          <w:szCs w:val="24"/>
          <w:lang w:eastAsia="pl-PL"/>
        </w:rPr>
        <w:t>. Budynki szkoły nie posiadają</w:t>
      </w:r>
      <w:r w:rsidRPr="00877CFD">
        <w:rPr>
          <w:rFonts w:ascii="Arial" w:eastAsia="Times New Roman" w:hAnsi="Arial" w:cs="Arial"/>
          <w:color w:val="000000"/>
          <w:sz w:val="24"/>
          <w:szCs w:val="24"/>
          <w:lang w:eastAsia="pl-PL"/>
        </w:rPr>
        <w:t xml:space="preserve"> informacji głosowych</w:t>
      </w:r>
      <w:r w:rsidR="00F44F66">
        <w:rPr>
          <w:rFonts w:ascii="Arial" w:eastAsia="Times New Roman" w:hAnsi="Arial" w:cs="Arial"/>
          <w:color w:val="000000"/>
          <w:sz w:val="24"/>
          <w:szCs w:val="24"/>
          <w:lang w:eastAsia="pl-PL"/>
        </w:rPr>
        <w:t xml:space="preserve"> oraz </w:t>
      </w:r>
      <w:r w:rsidRPr="00877CFD">
        <w:rPr>
          <w:rFonts w:ascii="Arial" w:eastAsia="Times New Roman" w:hAnsi="Arial" w:cs="Arial"/>
          <w:color w:val="000000"/>
          <w:sz w:val="24"/>
          <w:szCs w:val="24"/>
          <w:lang w:eastAsia="pl-PL"/>
        </w:rPr>
        <w:t>pętli indukcyjnych.</w:t>
      </w:r>
      <w:r w:rsidR="00D00BDE">
        <w:rPr>
          <w:rFonts w:ascii="Arial" w:eastAsia="Times New Roman" w:hAnsi="Arial" w:cs="Arial"/>
          <w:color w:val="625D5D"/>
          <w:sz w:val="24"/>
          <w:szCs w:val="24"/>
          <w:lang w:eastAsia="pl-PL"/>
        </w:rPr>
        <w:t xml:space="preserve"> </w:t>
      </w:r>
      <w:r w:rsidR="00D5010A" w:rsidRPr="00D5010A">
        <w:rPr>
          <w:rFonts w:ascii="Arial" w:eastAsia="Times New Roman" w:hAnsi="Arial" w:cs="Arial"/>
          <w:sz w:val="24"/>
          <w:szCs w:val="24"/>
          <w:lang w:eastAsia="pl-PL"/>
        </w:rPr>
        <w:t xml:space="preserve">O miejscu i sposobie załatwienia sprawy klient </w:t>
      </w:r>
      <w:r w:rsidR="00F44F66">
        <w:rPr>
          <w:rFonts w:ascii="Arial" w:eastAsia="Times New Roman" w:hAnsi="Arial" w:cs="Arial"/>
          <w:sz w:val="24"/>
          <w:szCs w:val="24"/>
          <w:lang w:eastAsia="pl-PL"/>
        </w:rPr>
        <w:t>szkoły</w:t>
      </w:r>
      <w:r w:rsidR="00D5010A" w:rsidRPr="00D5010A">
        <w:rPr>
          <w:rFonts w:ascii="Arial" w:eastAsia="Times New Roman" w:hAnsi="Arial" w:cs="Arial"/>
          <w:sz w:val="24"/>
          <w:szCs w:val="24"/>
          <w:lang w:eastAsia="pl-PL"/>
        </w:rPr>
        <w:t xml:space="preserve"> dowie </w:t>
      </w:r>
      <w:r w:rsidR="001B1EA5">
        <w:rPr>
          <w:rFonts w:ascii="Arial" w:eastAsia="Times New Roman" w:hAnsi="Arial" w:cs="Arial"/>
          <w:sz w:val="24"/>
          <w:szCs w:val="24"/>
          <w:lang w:eastAsia="pl-PL"/>
        </w:rPr>
        <w:t xml:space="preserve">się </w:t>
      </w:r>
      <w:r w:rsidR="00D5010A" w:rsidRPr="00D5010A">
        <w:rPr>
          <w:rFonts w:ascii="Arial" w:eastAsia="Times New Roman" w:hAnsi="Arial" w:cs="Arial"/>
          <w:sz w:val="24"/>
          <w:szCs w:val="24"/>
          <w:lang w:eastAsia="pl-PL"/>
        </w:rPr>
        <w:t xml:space="preserve">od dyżurującego pracownika przy głównym wejściu do budynku </w:t>
      </w:r>
      <w:r w:rsidR="00F44F66">
        <w:rPr>
          <w:rFonts w:ascii="Arial" w:eastAsia="Times New Roman" w:hAnsi="Arial" w:cs="Arial"/>
          <w:sz w:val="24"/>
          <w:szCs w:val="24"/>
          <w:lang w:eastAsia="pl-PL"/>
        </w:rPr>
        <w:t>oraz poprzez</w:t>
      </w:r>
      <w:r w:rsidR="00D5010A" w:rsidRPr="00D5010A">
        <w:rPr>
          <w:rFonts w:ascii="Arial" w:eastAsia="Times New Roman" w:hAnsi="Arial" w:cs="Arial"/>
          <w:sz w:val="24"/>
          <w:szCs w:val="24"/>
          <w:lang w:eastAsia="pl-PL"/>
        </w:rPr>
        <w:t xml:space="preserve"> oznaczenia na tablicy informacyjnej.</w:t>
      </w:r>
    </w:p>
    <w:p w14:paraId="2E579B6B" w14:textId="77777777" w:rsidR="00E00D7C" w:rsidRDefault="00877CFD" w:rsidP="00E00D7C">
      <w:pPr>
        <w:numPr>
          <w:ilvl w:val="0"/>
          <w:numId w:val="3"/>
        </w:numPr>
        <w:shd w:val="clear" w:color="auto" w:fill="FFFFFF"/>
        <w:tabs>
          <w:tab w:val="clear" w:pos="720"/>
          <w:tab w:val="num" w:pos="284"/>
        </w:tabs>
        <w:spacing w:after="200" w:line="240" w:lineRule="auto"/>
        <w:ind w:left="284" w:hanging="284"/>
        <w:jc w:val="both"/>
        <w:rPr>
          <w:rFonts w:ascii="Arial" w:eastAsia="Times New Roman" w:hAnsi="Arial" w:cs="Arial"/>
          <w:color w:val="625D5D"/>
          <w:sz w:val="20"/>
          <w:szCs w:val="20"/>
          <w:lang w:eastAsia="pl-PL"/>
        </w:rPr>
      </w:pPr>
      <w:r w:rsidRPr="00877CFD">
        <w:rPr>
          <w:rFonts w:ascii="Arial" w:eastAsia="Times New Roman" w:hAnsi="Arial" w:cs="Arial"/>
          <w:b/>
          <w:bCs/>
          <w:color w:val="3498DB"/>
          <w:sz w:val="24"/>
          <w:szCs w:val="24"/>
          <w:lang w:eastAsia="pl-PL"/>
        </w:rPr>
        <w:t>Informacje o miejscu i sposobie korzystania z miejsc parkingowych wyznaczonych dla osób niepełnosprawnych</w:t>
      </w:r>
      <w:r w:rsidR="00E00D7C">
        <w:rPr>
          <w:rFonts w:ascii="Arial" w:eastAsia="Times New Roman" w:hAnsi="Arial" w:cs="Arial"/>
          <w:b/>
          <w:bCs/>
          <w:color w:val="3498DB"/>
          <w:sz w:val="24"/>
          <w:szCs w:val="24"/>
          <w:lang w:eastAsia="pl-PL"/>
        </w:rPr>
        <w:t>.</w:t>
      </w:r>
    </w:p>
    <w:p w14:paraId="71F215FC" w14:textId="77777777" w:rsidR="00877CFD" w:rsidRPr="00877CFD" w:rsidRDefault="006674DB" w:rsidP="00E00D7C">
      <w:pPr>
        <w:shd w:val="clear" w:color="auto" w:fill="FFFFFF"/>
        <w:spacing w:before="240" w:after="200" w:line="240" w:lineRule="auto"/>
        <w:ind w:left="284"/>
        <w:jc w:val="both"/>
        <w:rPr>
          <w:rFonts w:ascii="Arial" w:eastAsia="Times New Roman" w:hAnsi="Arial" w:cs="Arial"/>
          <w:color w:val="625D5D"/>
          <w:sz w:val="20"/>
          <w:szCs w:val="20"/>
          <w:lang w:eastAsia="pl-PL"/>
        </w:rPr>
      </w:pPr>
      <w:r>
        <w:rPr>
          <w:rFonts w:ascii="Arial" w:eastAsia="Times New Roman" w:hAnsi="Arial" w:cs="Arial"/>
          <w:color w:val="000000"/>
          <w:sz w:val="24"/>
          <w:szCs w:val="24"/>
          <w:lang w:eastAsia="pl-PL"/>
        </w:rPr>
        <w:t xml:space="preserve">Cztery stanowiska </w:t>
      </w:r>
      <w:r w:rsidR="00A03643">
        <w:rPr>
          <w:rFonts w:ascii="Arial" w:eastAsia="Times New Roman" w:hAnsi="Arial" w:cs="Arial"/>
          <w:color w:val="000000"/>
          <w:sz w:val="24"/>
          <w:szCs w:val="24"/>
          <w:lang w:eastAsia="pl-PL"/>
        </w:rPr>
        <w:t xml:space="preserve"> </w:t>
      </w:r>
      <w:r>
        <w:rPr>
          <w:rFonts w:ascii="Arial" w:eastAsia="Times New Roman" w:hAnsi="Arial" w:cs="Arial"/>
          <w:color w:val="000000"/>
          <w:sz w:val="24"/>
          <w:szCs w:val="24"/>
          <w:lang w:eastAsia="pl-PL"/>
        </w:rPr>
        <w:t>parkingowe dla o</w:t>
      </w:r>
      <w:r w:rsidR="00970671">
        <w:rPr>
          <w:rFonts w:ascii="Arial" w:eastAsia="Times New Roman" w:hAnsi="Arial" w:cs="Arial"/>
          <w:color w:val="000000"/>
          <w:sz w:val="24"/>
          <w:szCs w:val="24"/>
          <w:lang w:eastAsia="pl-PL"/>
        </w:rPr>
        <w:t>s</w:t>
      </w:r>
      <w:r>
        <w:rPr>
          <w:rFonts w:ascii="Arial" w:eastAsia="Times New Roman" w:hAnsi="Arial" w:cs="Arial"/>
          <w:color w:val="000000"/>
          <w:sz w:val="24"/>
          <w:szCs w:val="24"/>
          <w:lang w:eastAsia="pl-PL"/>
        </w:rPr>
        <w:t>ób</w:t>
      </w:r>
      <w:r w:rsidR="00970671">
        <w:rPr>
          <w:rFonts w:ascii="Arial" w:eastAsia="Times New Roman" w:hAnsi="Arial" w:cs="Arial"/>
          <w:color w:val="000000"/>
          <w:sz w:val="24"/>
          <w:szCs w:val="24"/>
          <w:lang w:eastAsia="pl-PL"/>
        </w:rPr>
        <w:t xml:space="preserve"> wymagająca szczególnego wsparcia </w:t>
      </w:r>
      <w:r>
        <w:rPr>
          <w:rFonts w:ascii="Arial" w:eastAsia="Times New Roman" w:hAnsi="Arial" w:cs="Arial"/>
          <w:color w:val="000000"/>
          <w:sz w:val="24"/>
          <w:szCs w:val="24"/>
          <w:lang w:eastAsia="pl-PL"/>
        </w:rPr>
        <w:t xml:space="preserve">znajdują się na parkingu wewnętrznym szkoły. Osoba niepełnosprawna </w:t>
      </w:r>
      <w:r w:rsidR="00B2511B">
        <w:rPr>
          <w:rFonts w:ascii="Arial" w:eastAsia="Times New Roman" w:hAnsi="Arial" w:cs="Arial"/>
          <w:color w:val="000000"/>
          <w:sz w:val="24"/>
          <w:szCs w:val="24"/>
          <w:lang w:eastAsia="pl-PL"/>
        </w:rPr>
        <w:t xml:space="preserve">                       </w:t>
      </w:r>
      <w:r w:rsidR="00970671">
        <w:rPr>
          <w:rFonts w:ascii="Arial" w:eastAsia="Times New Roman" w:hAnsi="Arial" w:cs="Arial"/>
          <w:color w:val="000000"/>
          <w:sz w:val="24"/>
          <w:szCs w:val="24"/>
          <w:lang w:eastAsia="pl-PL"/>
        </w:rPr>
        <w:t>ma możliwość przywołania asystenta poprzez telefon</w:t>
      </w:r>
      <w:r>
        <w:rPr>
          <w:rFonts w:ascii="Arial" w:eastAsia="Times New Roman" w:hAnsi="Arial" w:cs="Arial"/>
          <w:color w:val="000000"/>
          <w:sz w:val="24"/>
          <w:szCs w:val="24"/>
          <w:lang w:eastAsia="pl-PL"/>
        </w:rPr>
        <w:t xml:space="preserve">, który został umieszczony </w:t>
      </w:r>
      <w:r w:rsidR="00B2511B">
        <w:rPr>
          <w:rFonts w:ascii="Arial" w:eastAsia="Times New Roman" w:hAnsi="Arial" w:cs="Arial"/>
          <w:color w:val="000000"/>
          <w:sz w:val="24"/>
          <w:szCs w:val="24"/>
          <w:lang w:eastAsia="pl-PL"/>
        </w:rPr>
        <w:t xml:space="preserve">          </w:t>
      </w:r>
      <w:r>
        <w:rPr>
          <w:rFonts w:ascii="Arial" w:eastAsia="Times New Roman" w:hAnsi="Arial" w:cs="Arial"/>
          <w:color w:val="000000"/>
          <w:sz w:val="24"/>
          <w:szCs w:val="24"/>
          <w:lang w:eastAsia="pl-PL"/>
        </w:rPr>
        <w:t>na tablicy informacyjnej pod znakiem z oznakowaniem parkingu dla osoby wymagającej szczególnego wsparcia</w:t>
      </w:r>
      <w:r w:rsidR="00970671">
        <w:rPr>
          <w:rFonts w:ascii="Arial" w:eastAsia="Times New Roman" w:hAnsi="Arial" w:cs="Arial"/>
          <w:color w:val="000000"/>
          <w:sz w:val="24"/>
          <w:szCs w:val="24"/>
          <w:lang w:eastAsia="pl-PL"/>
        </w:rPr>
        <w:t>.</w:t>
      </w:r>
      <w:r w:rsidR="00F60435" w:rsidRPr="00E00D7C">
        <w:rPr>
          <w:rFonts w:ascii="Arial" w:eastAsia="Times New Roman" w:hAnsi="Arial" w:cs="Arial"/>
          <w:color w:val="000000"/>
          <w:sz w:val="24"/>
          <w:szCs w:val="24"/>
          <w:lang w:eastAsia="pl-PL"/>
        </w:rPr>
        <w:t xml:space="preserve"> </w:t>
      </w:r>
      <w:r w:rsidR="00A03643">
        <w:rPr>
          <w:rFonts w:ascii="Arial" w:eastAsia="Times New Roman" w:hAnsi="Arial" w:cs="Arial"/>
          <w:color w:val="000000"/>
          <w:sz w:val="24"/>
          <w:szCs w:val="24"/>
          <w:lang w:eastAsia="pl-PL"/>
        </w:rPr>
        <w:t>Ze względu na występujące bariery architektoniczne p</w:t>
      </w:r>
      <w:r w:rsidR="00970671">
        <w:rPr>
          <w:rFonts w:ascii="Arial" w:eastAsia="Times New Roman" w:hAnsi="Arial" w:cs="Arial"/>
          <w:color w:val="000000"/>
          <w:sz w:val="24"/>
          <w:szCs w:val="24"/>
          <w:lang w:eastAsia="pl-PL"/>
        </w:rPr>
        <w:t>lacówka zapewnia możliwość załatwienia sprawy na zewnątrz obiektu w miejscu parkingowym lub w miejscu zamieszkania</w:t>
      </w:r>
      <w:r w:rsidR="00A03643">
        <w:rPr>
          <w:rFonts w:ascii="Arial" w:eastAsia="Times New Roman" w:hAnsi="Arial" w:cs="Arial"/>
          <w:color w:val="000000"/>
          <w:sz w:val="24"/>
          <w:szCs w:val="24"/>
          <w:lang w:eastAsia="pl-PL"/>
        </w:rPr>
        <w:t xml:space="preserve"> klienta</w:t>
      </w:r>
      <w:r w:rsidR="00970671">
        <w:rPr>
          <w:rFonts w:ascii="Arial" w:eastAsia="Times New Roman" w:hAnsi="Arial" w:cs="Arial"/>
          <w:color w:val="000000"/>
          <w:sz w:val="24"/>
          <w:szCs w:val="24"/>
          <w:lang w:eastAsia="pl-PL"/>
        </w:rPr>
        <w:t xml:space="preserve"> po uprzednim uzgodnieniu terminu.</w:t>
      </w:r>
    </w:p>
    <w:p w14:paraId="6F4254A3" w14:textId="77777777" w:rsidR="009C2288" w:rsidRPr="009C2288" w:rsidRDefault="00877CFD" w:rsidP="008E3144">
      <w:pPr>
        <w:numPr>
          <w:ilvl w:val="0"/>
          <w:numId w:val="3"/>
        </w:numPr>
        <w:shd w:val="clear" w:color="auto" w:fill="FFFFFF"/>
        <w:tabs>
          <w:tab w:val="clear" w:pos="720"/>
          <w:tab w:val="num" w:pos="284"/>
        </w:tabs>
        <w:spacing w:after="200" w:line="240" w:lineRule="auto"/>
        <w:ind w:left="284" w:hanging="284"/>
        <w:jc w:val="both"/>
        <w:rPr>
          <w:rFonts w:ascii="Arial" w:eastAsia="Times New Roman" w:hAnsi="Arial" w:cs="Arial"/>
          <w:color w:val="625D5D"/>
          <w:sz w:val="20"/>
          <w:szCs w:val="20"/>
          <w:lang w:eastAsia="pl-PL"/>
        </w:rPr>
      </w:pPr>
      <w:r w:rsidRPr="00877CFD">
        <w:rPr>
          <w:rFonts w:ascii="Arial" w:eastAsia="Times New Roman" w:hAnsi="Arial" w:cs="Arial"/>
          <w:b/>
          <w:bCs/>
          <w:color w:val="3498DB"/>
          <w:sz w:val="24"/>
          <w:szCs w:val="24"/>
          <w:lang w:eastAsia="pl-PL"/>
        </w:rPr>
        <w:t>Informacja o prawie wstępu z psem asystującym i ewentualnych uzasadnionych ograniczeniach</w:t>
      </w:r>
      <w:r w:rsidR="00EB2C8A">
        <w:rPr>
          <w:rFonts w:ascii="Arial" w:eastAsia="Times New Roman" w:hAnsi="Arial" w:cs="Arial"/>
          <w:b/>
          <w:bCs/>
          <w:color w:val="3498DB"/>
          <w:sz w:val="24"/>
          <w:szCs w:val="24"/>
          <w:lang w:eastAsia="pl-PL"/>
        </w:rPr>
        <w:t>.</w:t>
      </w:r>
    </w:p>
    <w:p w14:paraId="5EB5E73A" w14:textId="77777777" w:rsidR="00877CFD" w:rsidRDefault="00877CFD" w:rsidP="009C2288">
      <w:pPr>
        <w:shd w:val="clear" w:color="auto" w:fill="FFFFFF"/>
        <w:spacing w:after="200" w:line="240" w:lineRule="auto"/>
        <w:ind w:left="284"/>
        <w:jc w:val="both"/>
        <w:rPr>
          <w:rFonts w:ascii="Arial" w:eastAsia="Times New Roman" w:hAnsi="Arial" w:cs="Arial"/>
          <w:color w:val="000000"/>
          <w:sz w:val="24"/>
          <w:szCs w:val="24"/>
          <w:lang w:eastAsia="pl-PL"/>
        </w:rPr>
      </w:pPr>
      <w:r w:rsidRPr="00877CFD">
        <w:rPr>
          <w:rFonts w:ascii="Arial" w:eastAsia="Times New Roman" w:hAnsi="Arial" w:cs="Arial"/>
          <w:color w:val="000000"/>
          <w:sz w:val="24"/>
          <w:szCs w:val="24"/>
          <w:lang w:eastAsia="pl-PL"/>
        </w:rPr>
        <w:t xml:space="preserve">Do </w:t>
      </w:r>
      <w:r w:rsidR="001B1EA5">
        <w:rPr>
          <w:rFonts w:ascii="Arial" w:eastAsia="Times New Roman" w:hAnsi="Arial" w:cs="Arial"/>
          <w:color w:val="000000"/>
          <w:sz w:val="24"/>
          <w:szCs w:val="24"/>
          <w:lang w:eastAsia="pl-PL"/>
        </w:rPr>
        <w:t>placówki</w:t>
      </w:r>
      <w:r w:rsidRPr="00877CFD">
        <w:rPr>
          <w:rFonts w:ascii="Arial" w:eastAsia="Times New Roman" w:hAnsi="Arial" w:cs="Arial"/>
          <w:color w:val="000000"/>
          <w:sz w:val="24"/>
          <w:szCs w:val="24"/>
          <w:lang w:eastAsia="pl-PL"/>
        </w:rPr>
        <w:t xml:space="preserve"> może wejść osoba z psem asystującym</w:t>
      </w:r>
      <w:r w:rsidR="001B1EA5">
        <w:rPr>
          <w:rFonts w:ascii="Arial" w:eastAsia="Times New Roman" w:hAnsi="Arial" w:cs="Arial"/>
          <w:color w:val="000000"/>
          <w:sz w:val="24"/>
          <w:szCs w:val="24"/>
          <w:lang w:eastAsia="pl-PL"/>
        </w:rPr>
        <w:t xml:space="preserve"> o czym świadczą umieszczone na drzwiach wejściowych piktogramy.</w:t>
      </w:r>
    </w:p>
    <w:p w14:paraId="03747936" w14:textId="77777777" w:rsidR="00C80431" w:rsidRPr="00877CFD" w:rsidRDefault="00C80431" w:rsidP="00C80431">
      <w:pPr>
        <w:shd w:val="clear" w:color="auto" w:fill="FFFFFF"/>
        <w:spacing w:after="200" w:line="240" w:lineRule="auto"/>
        <w:jc w:val="both"/>
        <w:rPr>
          <w:rFonts w:ascii="Arial" w:eastAsia="Times New Roman" w:hAnsi="Arial" w:cs="Arial"/>
          <w:b/>
          <w:bCs/>
          <w:color w:val="C00000"/>
          <w:sz w:val="27"/>
          <w:szCs w:val="27"/>
          <w:u w:val="single"/>
          <w:lang w:eastAsia="pl-PL"/>
        </w:rPr>
      </w:pPr>
      <w:r w:rsidRPr="00FE10A0">
        <w:rPr>
          <w:rFonts w:ascii="Arial" w:eastAsia="Times New Roman" w:hAnsi="Arial" w:cs="Arial"/>
          <w:b/>
          <w:bCs/>
          <w:color w:val="C00000"/>
          <w:sz w:val="27"/>
          <w:szCs w:val="27"/>
          <w:u w:val="single"/>
          <w:lang w:eastAsia="pl-PL"/>
        </w:rPr>
        <w:t>Dostępność organizacyjn</w:t>
      </w:r>
      <w:r w:rsidR="002E34F6">
        <w:rPr>
          <w:rFonts w:ascii="Arial" w:eastAsia="Times New Roman" w:hAnsi="Arial" w:cs="Arial"/>
          <w:b/>
          <w:bCs/>
          <w:color w:val="C00000"/>
          <w:sz w:val="27"/>
          <w:szCs w:val="27"/>
          <w:u w:val="single"/>
          <w:lang w:eastAsia="pl-PL"/>
        </w:rPr>
        <w:t>o-informacyjna</w:t>
      </w:r>
      <w:r w:rsidRPr="00FE10A0">
        <w:rPr>
          <w:rFonts w:ascii="Arial" w:eastAsia="Times New Roman" w:hAnsi="Arial" w:cs="Arial"/>
          <w:b/>
          <w:bCs/>
          <w:color w:val="C00000"/>
          <w:sz w:val="27"/>
          <w:szCs w:val="27"/>
          <w:u w:val="single"/>
          <w:lang w:eastAsia="pl-PL"/>
        </w:rPr>
        <w:t>:</w:t>
      </w:r>
    </w:p>
    <w:p w14:paraId="265AB7A1" w14:textId="77777777" w:rsidR="009C2288" w:rsidRPr="003B791E" w:rsidRDefault="00877CFD" w:rsidP="00B2511B">
      <w:pPr>
        <w:pStyle w:val="Akapitzlist"/>
        <w:numPr>
          <w:ilvl w:val="1"/>
          <w:numId w:val="1"/>
        </w:numPr>
        <w:shd w:val="clear" w:color="auto" w:fill="FFFFFF"/>
        <w:spacing w:after="0" w:line="240" w:lineRule="auto"/>
        <w:ind w:left="284" w:hanging="284"/>
        <w:jc w:val="both"/>
        <w:rPr>
          <w:rFonts w:ascii="Arial" w:eastAsia="Times New Roman" w:hAnsi="Arial" w:cs="Arial"/>
          <w:color w:val="0070C0"/>
          <w:sz w:val="20"/>
          <w:szCs w:val="20"/>
          <w:lang w:eastAsia="pl-PL"/>
        </w:rPr>
      </w:pPr>
      <w:r w:rsidRPr="003B791E">
        <w:rPr>
          <w:rFonts w:ascii="Arial" w:eastAsia="Times New Roman" w:hAnsi="Arial" w:cs="Arial"/>
          <w:b/>
          <w:bCs/>
          <w:color w:val="0070C0"/>
          <w:sz w:val="24"/>
          <w:szCs w:val="24"/>
          <w:lang w:eastAsia="pl-PL"/>
        </w:rPr>
        <w:t>Informacja o możliwości skorzystania z tłumacza języka migowego</w:t>
      </w:r>
      <w:r w:rsidR="002E34F6" w:rsidRPr="003B791E">
        <w:rPr>
          <w:rFonts w:ascii="Arial" w:eastAsia="Times New Roman" w:hAnsi="Arial" w:cs="Arial"/>
          <w:b/>
          <w:bCs/>
          <w:color w:val="0070C0"/>
          <w:sz w:val="24"/>
          <w:szCs w:val="24"/>
          <w:lang w:eastAsia="pl-PL"/>
        </w:rPr>
        <w:t xml:space="preserve"> </w:t>
      </w:r>
      <w:r w:rsidRPr="003B791E">
        <w:rPr>
          <w:rFonts w:ascii="Arial" w:eastAsia="Times New Roman" w:hAnsi="Arial" w:cs="Arial"/>
          <w:b/>
          <w:bCs/>
          <w:color w:val="0070C0"/>
          <w:sz w:val="24"/>
          <w:szCs w:val="24"/>
          <w:lang w:eastAsia="pl-PL"/>
        </w:rPr>
        <w:t>n</w:t>
      </w:r>
      <w:r w:rsidR="002E34F6" w:rsidRPr="003B791E">
        <w:rPr>
          <w:rFonts w:ascii="Arial" w:eastAsia="Times New Roman" w:hAnsi="Arial" w:cs="Arial"/>
          <w:b/>
          <w:bCs/>
          <w:color w:val="0070C0"/>
          <w:sz w:val="24"/>
          <w:szCs w:val="24"/>
          <w:lang w:eastAsia="pl-PL"/>
        </w:rPr>
        <w:t>a</w:t>
      </w:r>
      <w:r w:rsidR="001B1EA5">
        <w:rPr>
          <w:rFonts w:ascii="Arial" w:eastAsia="Times New Roman" w:hAnsi="Arial" w:cs="Arial"/>
          <w:b/>
          <w:bCs/>
          <w:color w:val="0070C0"/>
          <w:sz w:val="24"/>
          <w:szCs w:val="24"/>
          <w:lang w:eastAsia="pl-PL"/>
        </w:rPr>
        <w:t xml:space="preserve"> </w:t>
      </w:r>
      <w:r w:rsidR="00DD0B5F" w:rsidRPr="003B791E">
        <w:rPr>
          <w:rFonts w:ascii="Arial" w:eastAsia="Times New Roman" w:hAnsi="Arial" w:cs="Arial"/>
          <w:b/>
          <w:bCs/>
          <w:color w:val="0070C0"/>
          <w:sz w:val="24"/>
          <w:szCs w:val="24"/>
          <w:lang w:eastAsia="pl-PL"/>
        </w:rPr>
        <w:t>m</w:t>
      </w:r>
      <w:r w:rsidRPr="003B791E">
        <w:rPr>
          <w:rFonts w:ascii="Arial" w:eastAsia="Times New Roman" w:hAnsi="Arial" w:cs="Arial"/>
          <w:b/>
          <w:bCs/>
          <w:color w:val="0070C0"/>
          <w:sz w:val="24"/>
          <w:szCs w:val="24"/>
          <w:lang w:eastAsia="pl-PL"/>
        </w:rPr>
        <w:t>iejscu lub online.  W przypadku braku takiej możliwości, taką informacją</w:t>
      </w:r>
      <w:r w:rsidR="00DD0B5F" w:rsidRPr="003B791E">
        <w:rPr>
          <w:rFonts w:ascii="Arial" w:eastAsia="Times New Roman" w:hAnsi="Arial" w:cs="Arial"/>
          <w:b/>
          <w:bCs/>
          <w:color w:val="0070C0"/>
          <w:sz w:val="24"/>
          <w:szCs w:val="24"/>
          <w:lang w:eastAsia="pl-PL"/>
        </w:rPr>
        <w:t xml:space="preserve"> </w:t>
      </w:r>
      <w:r w:rsidRPr="003B791E">
        <w:rPr>
          <w:rFonts w:ascii="Arial" w:eastAsia="Times New Roman" w:hAnsi="Arial" w:cs="Arial"/>
          <w:b/>
          <w:bCs/>
          <w:color w:val="0070C0"/>
          <w:sz w:val="24"/>
          <w:szCs w:val="24"/>
          <w:lang w:eastAsia="pl-PL"/>
        </w:rPr>
        <w:lastRenderedPageBreak/>
        <w:t>należy</w:t>
      </w:r>
      <w:r w:rsidR="0009119B" w:rsidRPr="003B791E">
        <w:rPr>
          <w:rFonts w:ascii="Arial" w:eastAsia="Times New Roman" w:hAnsi="Arial" w:cs="Arial"/>
          <w:b/>
          <w:bCs/>
          <w:color w:val="0070C0"/>
          <w:sz w:val="24"/>
          <w:szCs w:val="24"/>
          <w:lang w:eastAsia="pl-PL"/>
        </w:rPr>
        <w:t xml:space="preserve"> </w:t>
      </w:r>
      <w:r w:rsidRPr="003B791E">
        <w:rPr>
          <w:rFonts w:ascii="Arial" w:eastAsia="Times New Roman" w:hAnsi="Arial" w:cs="Arial"/>
          <w:b/>
          <w:bCs/>
          <w:color w:val="0070C0"/>
          <w:sz w:val="24"/>
          <w:szCs w:val="24"/>
          <w:lang w:eastAsia="pl-PL"/>
        </w:rPr>
        <w:t>zawrzeć.</w:t>
      </w:r>
      <w:r w:rsidRPr="003B791E">
        <w:rPr>
          <w:rFonts w:ascii="Arial" w:eastAsia="Times New Roman" w:hAnsi="Arial" w:cs="Arial"/>
          <w:color w:val="0070C0"/>
          <w:sz w:val="24"/>
          <w:szCs w:val="24"/>
          <w:lang w:eastAsia="pl-PL"/>
        </w:rPr>
        <w:br/>
      </w:r>
    </w:p>
    <w:p w14:paraId="01435902" w14:textId="77777777" w:rsidR="00877CFD" w:rsidRPr="009C2288" w:rsidRDefault="00877CFD" w:rsidP="009C2288">
      <w:pPr>
        <w:shd w:val="clear" w:color="auto" w:fill="FFFFFF"/>
        <w:spacing w:after="200" w:line="240" w:lineRule="auto"/>
        <w:ind w:left="284"/>
        <w:jc w:val="both"/>
        <w:rPr>
          <w:rFonts w:ascii="Arial" w:eastAsia="Times New Roman" w:hAnsi="Arial" w:cs="Arial"/>
          <w:color w:val="625D5D"/>
          <w:sz w:val="20"/>
          <w:szCs w:val="20"/>
          <w:lang w:eastAsia="pl-PL"/>
        </w:rPr>
      </w:pPr>
      <w:r w:rsidRPr="00877CFD">
        <w:rPr>
          <w:rFonts w:ascii="Arial" w:eastAsia="Times New Roman" w:hAnsi="Arial" w:cs="Arial"/>
          <w:color w:val="000000"/>
          <w:sz w:val="24"/>
          <w:szCs w:val="24"/>
          <w:lang w:eastAsia="pl-PL"/>
        </w:rPr>
        <w:t xml:space="preserve">Na terenie </w:t>
      </w:r>
      <w:r w:rsidR="00A346B1" w:rsidRPr="009C2288">
        <w:rPr>
          <w:rFonts w:ascii="Arial" w:eastAsia="Times New Roman" w:hAnsi="Arial" w:cs="Arial"/>
          <w:color w:val="000000"/>
          <w:sz w:val="24"/>
          <w:szCs w:val="24"/>
          <w:lang w:eastAsia="pl-PL"/>
        </w:rPr>
        <w:t>placówki</w:t>
      </w:r>
      <w:r w:rsidRPr="00877CFD">
        <w:rPr>
          <w:rFonts w:ascii="Arial" w:eastAsia="Times New Roman" w:hAnsi="Arial" w:cs="Arial"/>
          <w:color w:val="000000"/>
          <w:sz w:val="24"/>
          <w:szCs w:val="24"/>
          <w:lang w:eastAsia="pl-PL"/>
        </w:rPr>
        <w:t> </w:t>
      </w:r>
      <w:r w:rsidR="00B2511B">
        <w:rPr>
          <w:rFonts w:ascii="Arial" w:eastAsia="Times New Roman" w:hAnsi="Arial" w:cs="Arial"/>
          <w:color w:val="000000"/>
          <w:sz w:val="24"/>
          <w:szCs w:val="24"/>
          <w:lang w:eastAsia="pl-PL"/>
        </w:rPr>
        <w:t xml:space="preserve">jest </w:t>
      </w:r>
      <w:r w:rsidRPr="00877CFD">
        <w:rPr>
          <w:rFonts w:ascii="Arial" w:eastAsia="Times New Roman" w:hAnsi="Arial" w:cs="Arial"/>
          <w:color w:val="000000"/>
          <w:sz w:val="24"/>
          <w:szCs w:val="24"/>
          <w:lang w:eastAsia="pl-PL"/>
        </w:rPr>
        <w:t>możliwoś</w:t>
      </w:r>
      <w:r w:rsidR="00B2511B">
        <w:rPr>
          <w:rFonts w:ascii="Arial" w:eastAsia="Times New Roman" w:hAnsi="Arial" w:cs="Arial"/>
          <w:color w:val="000000"/>
          <w:sz w:val="24"/>
          <w:szCs w:val="24"/>
          <w:lang w:eastAsia="pl-PL"/>
        </w:rPr>
        <w:t>ć</w:t>
      </w:r>
      <w:r w:rsidRPr="00877CFD">
        <w:rPr>
          <w:rFonts w:ascii="Arial" w:eastAsia="Times New Roman" w:hAnsi="Arial" w:cs="Arial"/>
          <w:color w:val="000000"/>
          <w:sz w:val="24"/>
          <w:szCs w:val="24"/>
          <w:lang w:eastAsia="pl-PL"/>
        </w:rPr>
        <w:t xml:space="preserve"> skorzystania z tłumacza </w:t>
      </w:r>
      <w:r w:rsidR="00970671">
        <w:rPr>
          <w:rFonts w:ascii="Arial" w:eastAsia="Times New Roman" w:hAnsi="Arial" w:cs="Arial"/>
          <w:color w:val="000000"/>
          <w:sz w:val="24"/>
          <w:szCs w:val="24"/>
          <w:lang w:eastAsia="pl-PL"/>
        </w:rPr>
        <w:t>polskiego</w:t>
      </w:r>
      <w:r w:rsidR="001B1EA5">
        <w:rPr>
          <w:rFonts w:ascii="Arial" w:eastAsia="Times New Roman" w:hAnsi="Arial" w:cs="Arial"/>
          <w:color w:val="000000"/>
          <w:sz w:val="24"/>
          <w:szCs w:val="24"/>
          <w:lang w:eastAsia="pl-PL"/>
        </w:rPr>
        <w:t xml:space="preserve"> języka</w:t>
      </w:r>
      <w:r w:rsidR="00970671">
        <w:rPr>
          <w:rFonts w:ascii="Arial" w:eastAsia="Times New Roman" w:hAnsi="Arial" w:cs="Arial"/>
          <w:color w:val="000000"/>
          <w:sz w:val="24"/>
          <w:szCs w:val="24"/>
          <w:lang w:eastAsia="pl-PL"/>
        </w:rPr>
        <w:t xml:space="preserve"> </w:t>
      </w:r>
      <w:r w:rsidRPr="00877CFD">
        <w:rPr>
          <w:rFonts w:ascii="Arial" w:eastAsia="Times New Roman" w:hAnsi="Arial" w:cs="Arial"/>
          <w:color w:val="000000"/>
          <w:sz w:val="24"/>
          <w:szCs w:val="24"/>
          <w:lang w:eastAsia="pl-PL"/>
        </w:rPr>
        <w:t>migoweg</w:t>
      </w:r>
      <w:r w:rsidR="00970671">
        <w:rPr>
          <w:rFonts w:ascii="Arial" w:eastAsia="Times New Roman" w:hAnsi="Arial" w:cs="Arial"/>
          <w:color w:val="000000"/>
          <w:sz w:val="24"/>
          <w:szCs w:val="24"/>
          <w:lang w:eastAsia="pl-PL"/>
        </w:rPr>
        <w:t>o</w:t>
      </w:r>
      <w:r w:rsidR="00095385">
        <w:rPr>
          <w:rFonts w:ascii="Arial" w:eastAsia="Times New Roman" w:hAnsi="Arial" w:cs="Arial"/>
          <w:color w:val="000000"/>
          <w:sz w:val="24"/>
          <w:szCs w:val="24"/>
          <w:lang w:eastAsia="pl-PL"/>
        </w:rPr>
        <w:t xml:space="preserve"> na wniosek</w:t>
      </w:r>
      <w:r w:rsidR="00970671">
        <w:rPr>
          <w:rFonts w:ascii="Arial" w:eastAsia="Times New Roman" w:hAnsi="Arial" w:cs="Arial"/>
          <w:color w:val="000000"/>
          <w:sz w:val="24"/>
          <w:szCs w:val="24"/>
          <w:lang w:eastAsia="pl-PL"/>
        </w:rPr>
        <w:t>.</w:t>
      </w:r>
      <w:r w:rsidR="001E7227">
        <w:rPr>
          <w:rFonts w:ascii="Arial" w:eastAsia="Times New Roman" w:hAnsi="Arial" w:cs="Arial"/>
          <w:color w:val="000000"/>
          <w:sz w:val="24"/>
          <w:szCs w:val="24"/>
          <w:lang w:eastAsia="pl-PL"/>
        </w:rPr>
        <w:t xml:space="preserve"> </w:t>
      </w:r>
      <w:r w:rsidR="0054354A">
        <w:rPr>
          <w:rFonts w:ascii="Arial" w:eastAsia="Times New Roman" w:hAnsi="Arial" w:cs="Arial"/>
          <w:color w:val="000000"/>
          <w:sz w:val="24"/>
          <w:szCs w:val="24"/>
          <w:lang w:eastAsia="pl-PL"/>
        </w:rPr>
        <w:t xml:space="preserve">Ze względu na konieczność ustalenia terminu kontaktu </w:t>
      </w:r>
      <w:r w:rsidR="00095385">
        <w:rPr>
          <w:rFonts w:ascii="Arial" w:eastAsia="Times New Roman" w:hAnsi="Arial" w:cs="Arial"/>
          <w:color w:val="000000"/>
          <w:sz w:val="24"/>
          <w:szCs w:val="24"/>
          <w:lang w:eastAsia="pl-PL"/>
        </w:rPr>
        <w:t xml:space="preserve">                </w:t>
      </w:r>
      <w:r w:rsidR="0054354A">
        <w:rPr>
          <w:rFonts w:ascii="Arial" w:eastAsia="Times New Roman" w:hAnsi="Arial" w:cs="Arial"/>
          <w:color w:val="000000"/>
          <w:sz w:val="24"/>
          <w:szCs w:val="24"/>
          <w:lang w:eastAsia="pl-PL"/>
        </w:rPr>
        <w:t>z tłumaczem</w:t>
      </w:r>
      <w:r w:rsidR="00BE4BCF">
        <w:rPr>
          <w:rFonts w:ascii="Arial" w:eastAsia="Times New Roman" w:hAnsi="Arial" w:cs="Arial"/>
          <w:color w:val="000000"/>
          <w:sz w:val="24"/>
          <w:szCs w:val="24"/>
          <w:lang w:eastAsia="pl-PL"/>
        </w:rPr>
        <w:t xml:space="preserve"> czas kontaktu ustalono na </w:t>
      </w:r>
      <w:r w:rsidR="00095385">
        <w:rPr>
          <w:rFonts w:ascii="Arial" w:eastAsia="Times New Roman" w:hAnsi="Arial" w:cs="Arial"/>
          <w:color w:val="000000"/>
          <w:sz w:val="24"/>
          <w:szCs w:val="24"/>
          <w:lang w:eastAsia="pl-PL"/>
        </w:rPr>
        <w:t>3 dni</w:t>
      </w:r>
      <w:r w:rsidR="00970671">
        <w:rPr>
          <w:rFonts w:ascii="Arial" w:eastAsia="Times New Roman" w:hAnsi="Arial" w:cs="Arial"/>
          <w:color w:val="000000"/>
          <w:sz w:val="24"/>
          <w:szCs w:val="24"/>
          <w:lang w:eastAsia="pl-PL"/>
        </w:rPr>
        <w:t>, a wykonanie tłumaczenia na 7 dni roboczych.</w:t>
      </w:r>
      <w:r w:rsidR="00BE4BCF">
        <w:rPr>
          <w:rFonts w:ascii="Arial" w:eastAsia="Times New Roman" w:hAnsi="Arial" w:cs="Arial"/>
          <w:color w:val="000000"/>
          <w:sz w:val="24"/>
          <w:szCs w:val="24"/>
          <w:lang w:eastAsia="pl-PL"/>
        </w:rPr>
        <w:t xml:space="preserve"> </w:t>
      </w:r>
      <w:r w:rsidR="00A346B1" w:rsidRPr="009C2288">
        <w:rPr>
          <w:rFonts w:ascii="Arial" w:eastAsia="Times New Roman" w:hAnsi="Arial" w:cs="Arial"/>
          <w:color w:val="000000"/>
          <w:sz w:val="24"/>
          <w:szCs w:val="24"/>
          <w:lang w:eastAsia="pl-PL"/>
        </w:rPr>
        <w:t>Dodatkowo w</w:t>
      </w:r>
      <w:r w:rsidRPr="00877CFD">
        <w:rPr>
          <w:rFonts w:ascii="Arial" w:eastAsia="Times New Roman" w:hAnsi="Arial" w:cs="Arial"/>
          <w:color w:val="000000"/>
          <w:sz w:val="24"/>
          <w:szCs w:val="24"/>
          <w:lang w:eastAsia="pl-PL"/>
        </w:rPr>
        <w:t xml:space="preserve"> przypadku zebrań z </w:t>
      </w:r>
      <w:r w:rsidR="00395950" w:rsidRPr="009C2288">
        <w:rPr>
          <w:rFonts w:ascii="Arial" w:eastAsia="Times New Roman" w:hAnsi="Arial" w:cs="Arial"/>
          <w:color w:val="000000"/>
          <w:sz w:val="24"/>
          <w:szCs w:val="24"/>
          <w:lang w:eastAsia="pl-PL"/>
        </w:rPr>
        <w:t>r</w:t>
      </w:r>
      <w:r w:rsidRPr="00877CFD">
        <w:rPr>
          <w:rFonts w:ascii="Arial" w:eastAsia="Times New Roman" w:hAnsi="Arial" w:cs="Arial"/>
          <w:color w:val="000000"/>
          <w:sz w:val="24"/>
          <w:szCs w:val="24"/>
          <w:lang w:eastAsia="pl-PL"/>
        </w:rPr>
        <w:t>odzicami jest możliwość zatrudnienia tłumacza z zewnątrz</w:t>
      </w:r>
      <w:r w:rsidR="00970671">
        <w:rPr>
          <w:rFonts w:ascii="Arial" w:eastAsia="Times New Roman" w:hAnsi="Arial" w:cs="Arial"/>
          <w:color w:val="000000"/>
          <w:sz w:val="24"/>
          <w:szCs w:val="24"/>
          <w:lang w:eastAsia="pl-PL"/>
        </w:rPr>
        <w:t xml:space="preserve"> placówki</w:t>
      </w:r>
      <w:r w:rsidRPr="00877CFD">
        <w:rPr>
          <w:rFonts w:ascii="Arial" w:eastAsia="Times New Roman" w:hAnsi="Arial" w:cs="Arial"/>
          <w:color w:val="000000"/>
          <w:sz w:val="24"/>
          <w:szCs w:val="24"/>
          <w:lang w:eastAsia="pl-PL"/>
        </w:rPr>
        <w:t>.</w:t>
      </w:r>
    </w:p>
    <w:p w14:paraId="0FBA5A13" w14:textId="77777777" w:rsidR="00C13370" w:rsidRPr="003B791E" w:rsidRDefault="00EB2C8A" w:rsidP="00AA1A8A">
      <w:pPr>
        <w:pStyle w:val="Akapitzlist"/>
        <w:numPr>
          <w:ilvl w:val="1"/>
          <w:numId w:val="1"/>
        </w:numPr>
        <w:shd w:val="clear" w:color="auto" w:fill="FFFFFF"/>
        <w:spacing w:after="200" w:line="240" w:lineRule="auto"/>
        <w:ind w:left="284" w:hanging="284"/>
        <w:jc w:val="both"/>
        <w:rPr>
          <w:rFonts w:ascii="Arial" w:eastAsia="Times New Roman" w:hAnsi="Arial" w:cs="Arial"/>
          <w:color w:val="0070C0"/>
          <w:sz w:val="20"/>
          <w:szCs w:val="20"/>
          <w:lang w:eastAsia="pl-PL"/>
        </w:rPr>
      </w:pPr>
      <w:r w:rsidRPr="003B791E">
        <w:rPr>
          <w:rFonts w:ascii="Arial" w:eastAsia="Times New Roman" w:hAnsi="Arial" w:cs="Arial"/>
          <w:b/>
          <w:bCs/>
          <w:color w:val="0070C0"/>
          <w:sz w:val="24"/>
          <w:szCs w:val="24"/>
          <w:lang w:eastAsia="pl-PL"/>
        </w:rPr>
        <w:t>Informacja</w:t>
      </w:r>
      <w:r w:rsidR="00CE2690" w:rsidRPr="003B791E">
        <w:rPr>
          <w:rFonts w:ascii="Arial" w:eastAsia="Times New Roman" w:hAnsi="Arial" w:cs="Arial"/>
          <w:b/>
          <w:bCs/>
          <w:color w:val="0070C0"/>
          <w:sz w:val="24"/>
          <w:szCs w:val="24"/>
          <w:lang w:eastAsia="pl-PL"/>
        </w:rPr>
        <w:t xml:space="preserve"> o możliwości</w:t>
      </w:r>
      <w:r w:rsidRPr="003B791E">
        <w:rPr>
          <w:rFonts w:ascii="Arial" w:eastAsia="Times New Roman" w:hAnsi="Arial" w:cs="Arial"/>
          <w:b/>
          <w:bCs/>
          <w:color w:val="0070C0"/>
          <w:sz w:val="24"/>
          <w:szCs w:val="24"/>
          <w:lang w:eastAsia="pl-PL"/>
        </w:rPr>
        <w:t xml:space="preserve"> skorzystania z tłumacza języka </w:t>
      </w:r>
      <w:r w:rsidR="00EB3DB7" w:rsidRPr="003B791E">
        <w:rPr>
          <w:rFonts w:ascii="Arial" w:hAnsi="Arial" w:cs="Arial"/>
          <w:b/>
          <w:bCs/>
          <w:color w:val="0070C0"/>
          <w:sz w:val="24"/>
          <w:szCs w:val="24"/>
          <w:shd w:val="clear" w:color="auto" w:fill="FFFFFF"/>
        </w:rPr>
        <w:t>Braille'a</w:t>
      </w:r>
      <w:r w:rsidRPr="003B791E">
        <w:rPr>
          <w:rFonts w:ascii="Arial" w:eastAsia="Times New Roman" w:hAnsi="Arial" w:cs="Arial"/>
          <w:b/>
          <w:bCs/>
          <w:color w:val="0070C0"/>
          <w:sz w:val="24"/>
          <w:szCs w:val="24"/>
          <w:lang w:eastAsia="pl-PL"/>
        </w:rPr>
        <w:t>.</w:t>
      </w:r>
    </w:p>
    <w:p w14:paraId="7B1E5527" w14:textId="77777777" w:rsidR="003C3359" w:rsidRPr="0009119B" w:rsidRDefault="003C3359" w:rsidP="003C3359">
      <w:pPr>
        <w:shd w:val="clear" w:color="auto" w:fill="FFFFFF"/>
        <w:spacing w:after="200" w:line="240" w:lineRule="auto"/>
        <w:ind w:left="284"/>
        <w:jc w:val="both"/>
        <w:rPr>
          <w:rFonts w:ascii="Arial" w:eastAsia="Times New Roman" w:hAnsi="Arial" w:cs="Arial"/>
          <w:b/>
          <w:bCs/>
          <w:color w:val="3498DB"/>
          <w:sz w:val="24"/>
          <w:szCs w:val="24"/>
          <w:lang w:eastAsia="pl-PL"/>
        </w:rPr>
      </w:pPr>
      <w:r w:rsidRPr="0009119B">
        <w:rPr>
          <w:rFonts w:ascii="Arial" w:eastAsia="Times New Roman" w:hAnsi="Arial" w:cs="Arial"/>
          <w:sz w:val="24"/>
          <w:szCs w:val="24"/>
          <w:lang w:eastAsia="pl-PL"/>
        </w:rPr>
        <w:t xml:space="preserve">Na terenie </w:t>
      </w:r>
      <w:r w:rsidR="0009119B" w:rsidRPr="0009119B">
        <w:rPr>
          <w:rFonts w:ascii="Arial" w:eastAsia="Times New Roman" w:hAnsi="Arial" w:cs="Arial"/>
          <w:sz w:val="24"/>
          <w:szCs w:val="24"/>
          <w:lang w:eastAsia="pl-PL"/>
        </w:rPr>
        <w:t>placówki</w:t>
      </w:r>
      <w:r w:rsidRPr="0009119B">
        <w:rPr>
          <w:rFonts w:ascii="Arial" w:eastAsia="Times New Roman" w:hAnsi="Arial" w:cs="Arial"/>
          <w:sz w:val="24"/>
          <w:szCs w:val="24"/>
          <w:lang w:eastAsia="pl-PL"/>
        </w:rPr>
        <w:t xml:space="preserve"> istnieje możliwość skorzystania </w:t>
      </w:r>
      <w:r w:rsidR="0009119B" w:rsidRPr="0009119B">
        <w:rPr>
          <w:rFonts w:ascii="Arial" w:eastAsia="Times New Roman" w:hAnsi="Arial" w:cs="Arial"/>
          <w:sz w:val="24"/>
          <w:szCs w:val="24"/>
          <w:lang w:eastAsia="pl-PL"/>
        </w:rPr>
        <w:t xml:space="preserve">z tłumacza języka </w:t>
      </w:r>
      <w:r w:rsidR="00AC3BEC" w:rsidRPr="00AC3BEC">
        <w:rPr>
          <w:rFonts w:ascii="Arial" w:hAnsi="Arial" w:cs="Arial"/>
          <w:sz w:val="24"/>
          <w:szCs w:val="24"/>
          <w:shd w:val="clear" w:color="auto" w:fill="FFFFFF"/>
        </w:rPr>
        <w:t>Braille'a</w:t>
      </w:r>
      <w:r w:rsidR="00B2511B">
        <w:rPr>
          <w:rFonts w:ascii="Arial" w:eastAsia="Times New Roman" w:hAnsi="Arial" w:cs="Arial"/>
          <w:sz w:val="24"/>
          <w:szCs w:val="24"/>
          <w:lang w:eastAsia="pl-PL"/>
        </w:rPr>
        <w:t xml:space="preserve"> na wniosek. </w:t>
      </w:r>
      <w:r w:rsidR="00380DD1">
        <w:rPr>
          <w:rFonts w:ascii="Arial" w:eastAsia="Times New Roman" w:hAnsi="Arial" w:cs="Arial"/>
          <w:sz w:val="24"/>
          <w:szCs w:val="24"/>
          <w:lang w:eastAsia="pl-PL"/>
        </w:rPr>
        <w:t xml:space="preserve">Ze względu na fakt oczekiwania na tłumaczenie czas </w:t>
      </w:r>
      <w:r w:rsidR="00970671">
        <w:rPr>
          <w:rFonts w:ascii="Arial" w:eastAsia="Times New Roman" w:hAnsi="Arial" w:cs="Arial"/>
          <w:sz w:val="24"/>
          <w:szCs w:val="24"/>
          <w:lang w:eastAsia="pl-PL"/>
        </w:rPr>
        <w:t xml:space="preserve">ustalenia kontaktu ustalono na </w:t>
      </w:r>
      <w:r w:rsidR="00095385">
        <w:rPr>
          <w:rFonts w:ascii="Arial" w:eastAsia="Times New Roman" w:hAnsi="Arial" w:cs="Arial"/>
          <w:sz w:val="24"/>
          <w:szCs w:val="24"/>
          <w:lang w:eastAsia="pl-PL"/>
        </w:rPr>
        <w:t>3 dni</w:t>
      </w:r>
      <w:r w:rsidR="00970671">
        <w:rPr>
          <w:rFonts w:ascii="Arial" w:eastAsia="Times New Roman" w:hAnsi="Arial" w:cs="Arial"/>
          <w:sz w:val="24"/>
          <w:szCs w:val="24"/>
          <w:lang w:eastAsia="pl-PL"/>
        </w:rPr>
        <w:t>, a wykonania tłumaczenia na 7 dni roboczych.</w:t>
      </w:r>
    </w:p>
    <w:p w14:paraId="55B5C518" w14:textId="77777777" w:rsidR="00395950" w:rsidRPr="003B791E" w:rsidRDefault="00395950" w:rsidP="00AA1A8A">
      <w:pPr>
        <w:pStyle w:val="Akapitzlist"/>
        <w:numPr>
          <w:ilvl w:val="1"/>
          <w:numId w:val="1"/>
        </w:numPr>
        <w:shd w:val="clear" w:color="auto" w:fill="FFFFFF"/>
        <w:spacing w:after="200" w:line="240" w:lineRule="auto"/>
        <w:ind w:left="284" w:hanging="284"/>
        <w:jc w:val="both"/>
        <w:rPr>
          <w:rFonts w:ascii="Arial" w:eastAsia="Times New Roman" w:hAnsi="Arial" w:cs="Arial"/>
          <w:color w:val="0070C0"/>
          <w:sz w:val="20"/>
          <w:szCs w:val="20"/>
          <w:lang w:eastAsia="pl-PL"/>
        </w:rPr>
      </w:pPr>
      <w:r w:rsidRPr="003B791E">
        <w:rPr>
          <w:rFonts w:ascii="Arial" w:eastAsia="Times New Roman" w:hAnsi="Arial" w:cs="Arial"/>
          <w:b/>
          <w:bCs/>
          <w:color w:val="0070C0"/>
          <w:sz w:val="24"/>
          <w:szCs w:val="24"/>
          <w:lang w:eastAsia="pl-PL"/>
        </w:rPr>
        <w:t>In</w:t>
      </w:r>
      <w:r w:rsidR="005C25A3" w:rsidRPr="003B791E">
        <w:rPr>
          <w:rFonts w:ascii="Arial" w:eastAsia="Times New Roman" w:hAnsi="Arial" w:cs="Arial"/>
          <w:b/>
          <w:bCs/>
          <w:color w:val="0070C0"/>
          <w:sz w:val="24"/>
          <w:szCs w:val="24"/>
          <w:lang w:eastAsia="pl-PL"/>
        </w:rPr>
        <w:t>formacja o możliwości dostosowania treści i komunikacji dla osób wymagających szczególnego wsparcia</w:t>
      </w:r>
      <w:r w:rsidR="00B37551" w:rsidRPr="003B791E">
        <w:rPr>
          <w:rFonts w:ascii="Arial" w:eastAsia="Times New Roman" w:hAnsi="Arial" w:cs="Arial"/>
          <w:b/>
          <w:bCs/>
          <w:color w:val="0070C0"/>
          <w:sz w:val="24"/>
          <w:szCs w:val="24"/>
          <w:lang w:eastAsia="pl-PL"/>
        </w:rPr>
        <w:t>.</w:t>
      </w:r>
    </w:p>
    <w:p w14:paraId="39571EFB" w14:textId="77777777" w:rsidR="00E1155E" w:rsidRDefault="00B37551" w:rsidP="00AA1A8A">
      <w:pPr>
        <w:shd w:val="clear" w:color="auto" w:fill="FFFFFF"/>
        <w:spacing w:after="200" w:line="240" w:lineRule="auto"/>
        <w:ind w:left="284"/>
        <w:jc w:val="both"/>
        <w:rPr>
          <w:rFonts w:ascii="Arial" w:eastAsia="Times New Roman" w:hAnsi="Arial" w:cs="Arial"/>
          <w:sz w:val="24"/>
          <w:szCs w:val="24"/>
          <w:lang w:eastAsia="pl-PL"/>
        </w:rPr>
      </w:pPr>
      <w:r w:rsidRPr="00B36C4C">
        <w:rPr>
          <w:rFonts w:ascii="Arial" w:eastAsia="Times New Roman" w:hAnsi="Arial" w:cs="Arial"/>
          <w:sz w:val="24"/>
          <w:szCs w:val="24"/>
          <w:lang w:eastAsia="pl-PL"/>
        </w:rPr>
        <w:t>Na terenie pla</w:t>
      </w:r>
      <w:r w:rsidR="00B36C4C" w:rsidRPr="00B36C4C">
        <w:rPr>
          <w:rFonts w:ascii="Arial" w:eastAsia="Times New Roman" w:hAnsi="Arial" w:cs="Arial"/>
          <w:sz w:val="24"/>
          <w:szCs w:val="24"/>
          <w:lang w:eastAsia="pl-PL"/>
        </w:rPr>
        <w:t>c</w:t>
      </w:r>
      <w:r w:rsidR="002430E8" w:rsidRPr="00B36C4C">
        <w:rPr>
          <w:rFonts w:ascii="Arial" w:eastAsia="Times New Roman" w:hAnsi="Arial" w:cs="Arial"/>
          <w:sz w:val="24"/>
          <w:szCs w:val="24"/>
          <w:lang w:eastAsia="pl-PL"/>
        </w:rPr>
        <w:t>ówki zatrudnieni są specjaliści</w:t>
      </w:r>
      <w:r w:rsidR="00FE36DB" w:rsidRPr="00B36C4C">
        <w:rPr>
          <w:rFonts w:ascii="Arial" w:eastAsia="Times New Roman" w:hAnsi="Arial" w:cs="Arial"/>
          <w:sz w:val="24"/>
          <w:szCs w:val="24"/>
          <w:lang w:eastAsia="pl-PL"/>
        </w:rPr>
        <w:t xml:space="preserve">, którzy </w:t>
      </w:r>
      <w:r w:rsidR="00B36C4C" w:rsidRPr="00B36C4C">
        <w:rPr>
          <w:rFonts w:ascii="Arial" w:eastAsia="Times New Roman" w:hAnsi="Arial" w:cs="Arial"/>
          <w:sz w:val="24"/>
          <w:szCs w:val="24"/>
          <w:lang w:eastAsia="pl-PL"/>
        </w:rPr>
        <w:t>posiadają</w:t>
      </w:r>
      <w:r w:rsidR="00FE36DB" w:rsidRPr="00B36C4C">
        <w:rPr>
          <w:rFonts w:ascii="Arial" w:eastAsia="Times New Roman" w:hAnsi="Arial" w:cs="Arial"/>
          <w:sz w:val="24"/>
          <w:szCs w:val="24"/>
          <w:lang w:eastAsia="pl-PL"/>
        </w:rPr>
        <w:t xml:space="preserve"> kwalifikacje</w:t>
      </w:r>
      <w:r w:rsidR="00B36C4C" w:rsidRPr="00B36C4C">
        <w:rPr>
          <w:rFonts w:ascii="Arial" w:eastAsia="Times New Roman" w:hAnsi="Arial" w:cs="Arial"/>
          <w:sz w:val="24"/>
          <w:szCs w:val="24"/>
          <w:lang w:eastAsia="pl-PL"/>
        </w:rPr>
        <w:t xml:space="preserve">  </w:t>
      </w:r>
      <w:r w:rsidR="00FE36DB" w:rsidRPr="00B36C4C">
        <w:rPr>
          <w:rFonts w:ascii="Arial" w:eastAsia="Times New Roman" w:hAnsi="Arial" w:cs="Arial"/>
          <w:sz w:val="24"/>
          <w:szCs w:val="24"/>
          <w:lang w:eastAsia="pl-PL"/>
        </w:rPr>
        <w:t xml:space="preserve"> </w:t>
      </w:r>
      <w:r w:rsidR="00B36C4C">
        <w:rPr>
          <w:rFonts w:ascii="Arial" w:eastAsia="Times New Roman" w:hAnsi="Arial" w:cs="Arial"/>
          <w:sz w:val="24"/>
          <w:szCs w:val="24"/>
          <w:lang w:eastAsia="pl-PL"/>
        </w:rPr>
        <w:t xml:space="preserve">                     </w:t>
      </w:r>
      <w:r w:rsidR="00FE36DB" w:rsidRPr="00B36C4C">
        <w:rPr>
          <w:rFonts w:ascii="Arial" w:eastAsia="Times New Roman" w:hAnsi="Arial" w:cs="Arial"/>
          <w:sz w:val="24"/>
          <w:szCs w:val="24"/>
          <w:lang w:eastAsia="pl-PL"/>
        </w:rPr>
        <w:t xml:space="preserve">i umiejętności </w:t>
      </w:r>
      <w:r w:rsidR="00970671">
        <w:rPr>
          <w:rFonts w:ascii="Arial" w:eastAsia="Times New Roman" w:hAnsi="Arial" w:cs="Arial"/>
          <w:sz w:val="24"/>
          <w:szCs w:val="24"/>
          <w:lang w:eastAsia="pl-PL"/>
        </w:rPr>
        <w:t xml:space="preserve">pozwalające na </w:t>
      </w:r>
      <w:r w:rsidR="00FE36DB" w:rsidRPr="00B36C4C">
        <w:rPr>
          <w:rFonts w:ascii="Arial" w:eastAsia="Times New Roman" w:hAnsi="Arial" w:cs="Arial"/>
          <w:sz w:val="24"/>
          <w:szCs w:val="24"/>
          <w:lang w:eastAsia="pl-PL"/>
        </w:rPr>
        <w:t>sporządzani</w:t>
      </w:r>
      <w:r w:rsidR="00970671">
        <w:rPr>
          <w:rFonts w:ascii="Arial" w:eastAsia="Times New Roman" w:hAnsi="Arial" w:cs="Arial"/>
          <w:sz w:val="24"/>
          <w:szCs w:val="24"/>
          <w:lang w:eastAsia="pl-PL"/>
        </w:rPr>
        <w:t xml:space="preserve">e </w:t>
      </w:r>
      <w:r w:rsidR="00FE36DB" w:rsidRPr="00B36C4C">
        <w:rPr>
          <w:rFonts w:ascii="Arial" w:eastAsia="Times New Roman" w:hAnsi="Arial" w:cs="Arial"/>
          <w:sz w:val="24"/>
          <w:szCs w:val="24"/>
          <w:lang w:eastAsia="pl-PL"/>
        </w:rPr>
        <w:t xml:space="preserve">treści </w:t>
      </w:r>
      <w:r w:rsidR="00970671">
        <w:rPr>
          <w:rFonts w:ascii="Arial" w:eastAsia="Times New Roman" w:hAnsi="Arial" w:cs="Arial"/>
          <w:sz w:val="24"/>
          <w:szCs w:val="24"/>
          <w:lang w:eastAsia="pl-PL"/>
        </w:rPr>
        <w:t xml:space="preserve">komunikatów zrozumiałych </w:t>
      </w:r>
      <w:r w:rsidR="0074627E">
        <w:rPr>
          <w:rFonts w:ascii="Arial" w:eastAsia="Times New Roman" w:hAnsi="Arial" w:cs="Arial"/>
          <w:sz w:val="24"/>
          <w:szCs w:val="24"/>
          <w:lang w:eastAsia="pl-PL"/>
        </w:rPr>
        <w:t xml:space="preserve">             </w:t>
      </w:r>
      <w:r w:rsidR="00970671">
        <w:rPr>
          <w:rFonts w:ascii="Arial" w:eastAsia="Times New Roman" w:hAnsi="Arial" w:cs="Arial"/>
          <w:sz w:val="24"/>
          <w:szCs w:val="24"/>
          <w:lang w:eastAsia="pl-PL"/>
        </w:rPr>
        <w:t xml:space="preserve">dla osób z deficytami intelektualnymi. Wymienieni wyżej specjaliści </w:t>
      </w:r>
      <w:r w:rsidR="0074627E">
        <w:rPr>
          <w:rFonts w:ascii="Arial" w:eastAsia="Times New Roman" w:hAnsi="Arial" w:cs="Arial"/>
          <w:sz w:val="24"/>
          <w:szCs w:val="24"/>
          <w:lang w:eastAsia="pl-PL"/>
        </w:rPr>
        <w:t xml:space="preserve">w ramach zapotrzebowania </w:t>
      </w:r>
      <w:r w:rsidR="00B36C4C" w:rsidRPr="00B36C4C">
        <w:rPr>
          <w:rFonts w:ascii="Arial" w:eastAsia="Times New Roman" w:hAnsi="Arial" w:cs="Arial"/>
          <w:sz w:val="24"/>
          <w:szCs w:val="24"/>
          <w:lang w:eastAsia="pl-PL"/>
        </w:rPr>
        <w:t>ustal</w:t>
      </w:r>
      <w:r w:rsidR="0074627E">
        <w:rPr>
          <w:rFonts w:ascii="Arial" w:eastAsia="Times New Roman" w:hAnsi="Arial" w:cs="Arial"/>
          <w:sz w:val="24"/>
          <w:szCs w:val="24"/>
          <w:lang w:eastAsia="pl-PL"/>
        </w:rPr>
        <w:t>ają</w:t>
      </w:r>
      <w:r w:rsidR="00B36C4C" w:rsidRPr="00B36C4C">
        <w:rPr>
          <w:rFonts w:ascii="Arial" w:eastAsia="Times New Roman" w:hAnsi="Arial" w:cs="Arial"/>
          <w:sz w:val="24"/>
          <w:szCs w:val="24"/>
          <w:lang w:eastAsia="pl-PL"/>
        </w:rPr>
        <w:t xml:space="preserve"> sposob</w:t>
      </w:r>
      <w:r w:rsidR="0074627E">
        <w:rPr>
          <w:rFonts w:ascii="Arial" w:eastAsia="Times New Roman" w:hAnsi="Arial" w:cs="Arial"/>
          <w:sz w:val="24"/>
          <w:szCs w:val="24"/>
          <w:lang w:eastAsia="pl-PL"/>
        </w:rPr>
        <w:t>y</w:t>
      </w:r>
      <w:r w:rsidR="00B36C4C" w:rsidRPr="00B36C4C">
        <w:rPr>
          <w:rFonts w:ascii="Arial" w:eastAsia="Times New Roman" w:hAnsi="Arial" w:cs="Arial"/>
          <w:sz w:val="24"/>
          <w:szCs w:val="24"/>
          <w:lang w:eastAsia="pl-PL"/>
        </w:rPr>
        <w:t xml:space="preserve"> komunikacji z osobami z deficytami intelektualnymi</w:t>
      </w:r>
      <w:r w:rsidR="00A03643">
        <w:rPr>
          <w:rFonts w:ascii="Arial" w:eastAsia="Times New Roman" w:hAnsi="Arial" w:cs="Arial"/>
          <w:sz w:val="24"/>
          <w:szCs w:val="24"/>
          <w:lang w:eastAsia="pl-PL"/>
        </w:rPr>
        <w:t>. Treść sporządzanych komunikatów w szkole uwzględnia także grupę wiekową, do której jest adresowana.</w:t>
      </w:r>
    </w:p>
    <w:p w14:paraId="5E4C6749" w14:textId="77777777" w:rsidR="005C52AC" w:rsidRPr="005C52AC" w:rsidRDefault="005C52AC" w:rsidP="005C52AC">
      <w:pPr>
        <w:pStyle w:val="Akapitzlist"/>
        <w:numPr>
          <w:ilvl w:val="1"/>
          <w:numId w:val="1"/>
        </w:numPr>
        <w:shd w:val="clear" w:color="auto" w:fill="FFFFFF"/>
        <w:suppressAutoHyphens/>
        <w:spacing w:after="200" w:line="240" w:lineRule="auto"/>
        <w:ind w:left="284" w:hanging="284"/>
        <w:jc w:val="both"/>
        <w:rPr>
          <w:rFonts w:ascii="Arial" w:hAnsi="Arial" w:cs="Arial"/>
          <w:color w:val="0070C0"/>
          <w:u w:color="002060"/>
        </w:rPr>
      </w:pPr>
      <w:r w:rsidRPr="005C52AC">
        <w:rPr>
          <w:rFonts w:ascii="Arial" w:hAnsi="Arial" w:cs="Arial"/>
          <w:b/>
          <w:bCs/>
          <w:color w:val="0070C0"/>
          <w:sz w:val="24"/>
          <w:szCs w:val="24"/>
          <w:u w:color="002060"/>
        </w:rPr>
        <w:t>Pomoc psychologiczno-pedagogiczna</w:t>
      </w:r>
    </w:p>
    <w:p w14:paraId="34234F23" w14:textId="77777777" w:rsidR="005C52AC" w:rsidRPr="005C52AC" w:rsidRDefault="00A03643" w:rsidP="005C52AC">
      <w:pPr>
        <w:shd w:val="clear" w:color="auto" w:fill="FFFFFF"/>
        <w:spacing w:after="200" w:line="240" w:lineRule="auto"/>
        <w:ind w:left="284"/>
        <w:jc w:val="both"/>
        <w:rPr>
          <w:rFonts w:ascii="Arial" w:eastAsia="Times New Roman" w:hAnsi="Arial" w:cs="Arial"/>
          <w:sz w:val="24"/>
          <w:szCs w:val="24"/>
        </w:rPr>
      </w:pPr>
      <w:r>
        <w:rPr>
          <w:rFonts w:ascii="Arial" w:hAnsi="Arial" w:cs="Arial"/>
          <w:sz w:val="24"/>
          <w:szCs w:val="24"/>
        </w:rPr>
        <w:t>Szkoła</w:t>
      </w:r>
      <w:r w:rsidR="005C52AC" w:rsidRPr="005C52AC">
        <w:rPr>
          <w:rFonts w:ascii="Arial" w:hAnsi="Arial" w:cs="Arial"/>
          <w:sz w:val="24"/>
          <w:szCs w:val="24"/>
        </w:rPr>
        <w:t xml:space="preserve"> zapewnia wszechstronną i dostosowaną do treści orzeczeń i opinii pomoc psychologiczno-pedagogiczną. Dla osób ze szczególnymi potrzebami sporządzane                     są indywidualne programy edukacyjno-terapeutyczne (IPET). </w:t>
      </w:r>
      <w:r w:rsidR="005C52AC">
        <w:rPr>
          <w:rFonts w:ascii="Arial" w:hAnsi="Arial" w:cs="Arial"/>
          <w:sz w:val="24"/>
          <w:szCs w:val="24"/>
        </w:rPr>
        <w:t>Placówka</w:t>
      </w:r>
      <w:r w:rsidR="005C52AC" w:rsidRPr="005C52AC">
        <w:rPr>
          <w:rFonts w:ascii="Arial" w:hAnsi="Arial" w:cs="Arial"/>
          <w:sz w:val="24"/>
          <w:szCs w:val="24"/>
        </w:rPr>
        <w:t xml:space="preserve"> prowadzi ponadto stałą obserwację i diagnozę postępów w nauce uczniów oraz ocenę </w:t>
      </w:r>
      <w:r w:rsidR="005C52AC">
        <w:rPr>
          <w:rFonts w:ascii="Arial" w:hAnsi="Arial" w:cs="Arial"/>
          <w:sz w:val="24"/>
          <w:szCs w:val="24"/>
        </w:rPr>
        <w:t xml:space="preserve">                   </w:t>
      </w:r>
      <w:r w:rsidR="005C52AC" w:rsidRPr="005C52AC">
        <w:rPr>
          <w:rFonts w:ascii="Arial" w:hAnsi="Arial" w:cs="Arial"/>
          <w:sz w:val="24"/>
          <w:szCs w:val="24"/>
        </w:rPr>
        <w:t>ich zachowania,</w:t>
      </w:r>
      <w:r w:rsidR="005C52AC">
        <w:rPr>
          <w:rFonts w:ascii="Arial" w:hAnsi="Arial" w:cs="Arial"/>
          <w:sz w:val="24"/>
          <w:szCs w:val="24"/>
        </w:rPr>
        <w:t xml:space="preserve"> </w:t>
      </w:r>
      <w:r w:rsidR="005C52AC" w:rsidRPr="005C52AC">
        <w:rPr>
          <w:rFonts w:ascii="Arial" w:hAnsi="Arial" w:cs="Arial"/>
          <w:sz w:val="24"/>
          <w:szCs w:val="24"/>
        </w:rPr>
        <w:t xml:space="preserve">tak by na bieżąco dostosowywać metody, techniki i programy </w:t>
      </w:r>
      <w:r w:rsidR="005C52AC">
        <w:rPr>
          <w:rFonts w:ascii="Arial" w:hAnsi="Arial" w:cs="Arial"/>
          <w:sz w:val="24"/>
          <w:szCs w:val="24"/>
        </w:rPr>
        <w:t xml:space="preserve">              </w:t>
      </w:r>
      <w:r w:rsidR="005C52AC" w:rsidRPr="005C52AC">
        <w:rPr>
          <w:rFonts w:ascii="Arial" w:hAnsi="Arial" w:cs="Arial"/>
          <w:sz w:val="24"/>
          <w:szCs w:val="24"/>
        </w:rPr>
        <w:t xml:space="preserve">do realizacji zadań opiekuńczo-dydaktyczno-wychowawczych. Wszelkie działania w tym obszarze są podejmowane dla dobra dzieci/uczniów we współpracy </w:t>
      </w:r>
      <w:r w:rsidR="005C52AC">
        <w:rPr>
          <w:rFonts w:ascii="Arial" w:hAnsi="Arial" w:cs="Arial"/>
          <w:sz w:val="24"/>
          <w:szCs w:val="24"/>
        </w:rPr>
        <w:t xml:space="preserve">                        </w:t>
      </w:r>
      <w:r w:rsidR="005C52AC" w:rsidRPr="005C52AC">
        <w:rPr>
          <w:rFonts w:ascii="Arial" w:hAnsi="Arial" w:cs="Arial"/>
          <w:sz w:val="24"/>
          <w:szCs w:val="24"/>
        </w:rPr>
        <w:t>z rodzicami/prawnymi opiekunami i</w:t>
      </w:r>
      <w:r w:rsidR="005C52AC">
        <w:rPr>
          <w:rFonts w:ascii="Arial" w:hAnsi="Arial" w:cs="Arial"/>
          <w:sz w:val="24"/>
          <w:szCs w:val="24"/>
        </w:rPr>
        <w:t xml:space="preserve"> </w:t>
      </w:r>
      <w:r w:rsidR="005C52AC" w:rsidRPr="005C52AC">
        <w:rPr>
          <w:rFonts w:ascii="Arial" w:hAnsi="Arial" w:cs="Arial"/>
          <w:sz w:val="24"/>
          <w:szCs w:val="24"/>
        </w:rPr>
        <w:t>wyspecjalizowanymi instytucjami</w:t>
      </w:r>
      <w:r w:rsidR="005C52AC">
        <w:rPr>
          <w:rFonts w:ascii="Arial" w:hAnsi="Arial" w:cs="Arial"/>
          <w:sz w:val="24"/>
          <w:szCs w:val="24"/>
        </w:rPr>
        <w:t>.</w:t>
      </w:r>
      <w:r w:rsidR="005C52AC" w:rsidRPr="005C52AC">
        <w:rPr>
          <w:rFonts w:ascii="Arial" w:hAnsi="Arial" w:cs="Arial"/>
          <w:sz w:val="24"/>
          <w:szCs w:val="24"/>
        </w:rPr>
        <w:t xml:space="preserve"> </w:t>
      </w:r>
      <w:r w:rsidR="005C52AC">
        <w:rPr>
          <w:rFonts w:ascii="Arial" w:hAnsi="Arial" w:cs="Arial"/>
          <w:sz w:val="24"/>
          <w:szCs w:val="24"/>
        </w:rPr>
        <w:t xml:space="preserve">                             Podejmowane działania mają na celu </w:t>
      </w:r>
      <w:r w:rsidR="005C52AC" w:rsidRPr="005C52AC">
        <w:rPr>
          <w:rFonts w:ascii="Arial" w:hAnsi="Arial" w:cs="Arial"/>
          <w:sz w:val="24"/>
          <w:szCs w:val="24"/>
        </w:rPr>
        <w:t>w szczególności unik</w:t>
      </w:r>
      <w:r w:rsidR="005C52AC">
        <w:rPr>
          <w:rFonts w:ascii="Arial" w:hAnsi="Arial" w:cs="Arial"/>
          <w:sz w:val="24"/>
          <w:szCs w:val="24"/>
        </w:rPr>
        <w:t>anie</w:t>
      </w:r>
      <w:r w:rsidR="005C52AC" w:rsidRPr="005C52AC">
        <w:rPr>
          <w:rFonts w:ascii="Arial" w:hAnsi="Arial" w:cs="Arial"/>
          <w:sz w:val="24"/>
          <w:szCs w:val="24"/>
        </w:rPr>
        <w:t xml:space="preserve"> stygmatyzacji                         czy dyskryminacji.  Ponadto w placówce wdraża się </w:t>
      </w:r>
      <w:r>
        <w:rPr>
          <w:rFonts w:ascii="Arial" w:hAnsi="Arial" w:cs="Arial"/>
          <w:sz w:val="24"/>
          <w:szCs w:val="24"/>
        </w:rPr>
        <w:t xml:space="preserve">i </w:t>
      </w:r>
      <w:r w:rsidR="005C52AC" w:rsidRPr="005C52AC">
        <w:rPr>
          <w:rFonts w:ascii="Arial" w:hAnsi="Arial" w:cs="Arial"/>
          <w:sz w:val="24"/>
          <w:szCs w:val="24"/>
        </w:rPr>
        <w:t>promuje działania włączające społeczność szkoły do udzielania wsparcia osobom ze szczególnymi potrzebami</w:t>
      </w:r>
      <w:r w:rsidR="005C52AC">
        <w:rPr>
          <w:rFonts w:ascii="Arial" w:hAnsi="Arial" w:cs="Arial"/>
          <w:sz w:val="24"/>
          <w:szCs w:val="24"/>
        </w:rPr>
        <w:t>.</w:t>
      </w:r>
    </w:p>
    <w:p w14:paraId="499FAF9B" w14:textId="77777777" w:rsidR="005C52AC" w:rsidRPr="005C52AC" w:rsidRDefault="005C52AC" w:rsidP="005C52AC">
      <w:pPr>
        <w:pStyle w:val="Akapitzlist"/>
        <w:numPr>
          <w:ilvl w:val="1"/>
          <w:numId w:val="1"/>
        </w:numPr>
        <w:shd w:val="clear" w:color="auto" w:fill="FFFFFF"/>
        <w:spacing w:after="200" w:line="240" w:lineRule="auto"/>
        <w:ind w:left="284" w:hanging="284"/>
        <w:jc w:val="both"/>
        <w:rPr>
          <w:rFonts w:ascii="Arial" w:eastAsia="Times New Roman" w:hAnsi="Arial" w:cs="Arial"/>
          <w:b/>
          <w:bCs/>
          <w:color w:val="0070C0"/>
          <w:sz w:val="24"/>
          <w:szCs w:val="24"/>
          <w:u w:color="002060"/>
        </w:rPr>
      </w:pPr>
      <w:r w:rsidRPr="005C52AC">
        <w:rPr>
          <w:rFonts w:ascii="Arial" w:hAnsi="Arial" w:cs="Arial"/>
          <w:b/>
          <w:bCs/>
          <w:color w:val="0070C0"/>
          <w:sz w:val="24"/>
          <w:szCs w:val="24"/>
          <w:u w:color="002060"/>
          <w:lang w:val="de-DE"/>
        </w:rPr>
        <w:t>Zesp</w:t>
      </w:r>
      <w:r w:rsidRPr="005C52AC">
        <w:rPr>
          <w:rFonts w:ascii="Arial" w:hAnsi="Arial" w:cs="Arial"/>
          <w:b/>
          <w:bCs/>
          <w:color w:val="0070C0"/>
          <w:sz w:val="24"/>
          <w:szCs w:val="24"/>
          <w:u w:color="002060"/>
        </w:rPr>
        <w:t>ół ds. dostępności</w:t>
      </w:r>
    </w:p>
    <w:p w14:paraId="0E20A880" w14:textId="77777777" w:rsidR="005C52AC" w:rsidRDefault="005C52AC" w:rsidP="005C52AC">
      <w:pPr>
        <w:shd w:val="clear" w:color="auto" w:fill="FFFFFF"/>
        <w:spacing w:after="200" w:line="240" w:lineRule="auto"/>
        <w:ind w:left="284"/>
        <w:jc w:val="both"/>
        <w:rPr>
          <w:rFonts w:ascii="Arial" w:hAnsi="Arial" w:cs="Arial"/>
          <w:sz w:val="24"/>
          <w:szCs w:val="24"/>
        </w:rPr>
      </w:pPr>
      <w:r w:rsidRPr="005C52AC">
        <w:rPr>
          <w:rFonts w:ascii="Arial" w:hAnsi="Arial" w:cs="Arial"/>
          <w:sz w:val="24"/>
          <w:szCs w:val="24"/>
        </w:rPr>
        <w:t xml:space="preserve">Dyrektor </w:t>
      </w:r>
      <w:r w:rsidR="00A03643">
        <w:rPr>
          <w:rFonts w:ascii="Arial" w:hAnsi="Arial" w:cs="Arial"/>
          <w:sz w:val="24"/>
          <w:szCs w:val="24"/>
        </w:rPr>
        <w:t>Szkoły</w:t>
      </w:r>
      <w:r w:rsidRPr="005C52AC">
        <w:rPr>
          <w:rFonts w:ascii="Arial" w:hAnsi="Arial" w:cs="Arial"/>
          <w:sz w:val="24"/>
          <w:szCs w:val="24"/>
        </w:rPr>
        <w:t xml:space="preserve"> powołał stały zespół ds. dostępności, którego członkami </w:t>
      </w:r>
      <w:r>
        <w:rPr>
          <w:rFonts w:ascii="Arial" w:hAnsi="Arial" w:cs="Arial"/>
          <w:sz w:val="24"/>
          <w:szCs w:val="24"/>
        </w:rPr>
        <w:t xml:space="preserve">                         </w:t>
      </w:r>
      <w:r w:rsidRPr="005C52AC">
        <w:rPr>
          <w:rFonts w:ascii="Arial" w:hAnsi="Arial" w:cs="Arial"/>
          <w:sz w:val="24"/>
          <w:szCs w:val="24"/>
        </w:rPr>
        <w:t>są przedstawiciele wszystkich grup zawodowych i specjalności pedagogicznych występujących w placówce.</w:t>
      </w:r>
      <w:r>
        <w:rPr>
          <w:rFonts w:ascii="Arial" w:hAnsi="Arial" w:cs="Arial"/>
          <w:sz w:val="24"/>
          <w:szCs w:val="24"/>
        </w:rPr>
        <w:t xml:space="preserve"> Zespół powołano w celu:</w:t>
      </w:r>
    </w:p>
    <w:p w14:paraId="15ECEC27" w14:textId="77777777" w:rsidR="005C52AC" w:rsidRPr="005C52AC" w:rsidRDefault="005C52AC" w:rsidP="005C52AC">
      <w:pPr>
        <w:pStyle w:val="Akapitzlist"/>
        <w:numPr>
          <w:ilvl w:val="0"/>
          <w:numId w:val="9"/>
        </w:numPr>
        <w:pBdr>
          <w:top w:val="nil"/>
          <w:left w:val="nil"/>
          <w:bottom w:val="nil"/>
          <w:right w:val="nil"/>
          <w:between w:val="nil"/>
          <w:bar w:val="nil"/>
        </w:pBdr>
        <w:shd w:val="clear" w:color="auto" w:fill="FFFFFF"/>
        <w:tabs>
          <w:tab w:val="num" w:pos="567"/>
        </w:tabs>
        <w:suppressAutoHyphens/>
        <w:spacing w:after="200" w:line="240" w:lineRule="auto"/>
        <w:ind w:left="567" w:hanging="283"/>
        <w:jc w:val="both"/>
        <w:rPr>
          <w:rFonts w:ascii="Arial" w:hAnsi="Arial" w:cs="Arial"/>
          <w:sz w:val="24"/>
          <w:szCs w:val="24"/>
        </w:rPr>
      </w:pPr>
      <w:r w:rsidRPr="005C52AC">
        <w:rPr>
          <w:rFonts w:ascii="Arial" w:hAnsi="Arial" w:cs="Arial"/>
          <w:sz w:val="24"/>
          <w:szCs w:val="24"/>
        </w:rPr>
        <w:t>stałego przeglądu i udoskonalenia obowiązujących w placówce procedur,</w:t>
      </w:r>
    </w:p>
    <w:p w14:paraId="3D2C49BE" w14:textId="77777777" w:rsidR="005C52AC" w:rsidRPr="005C52AC" w:rsidRDefault="005C52AC" w:rsidP="005C52AC">
      <w:pPr>
        <w:pStyle w:val="Akapitzlist"/>
        <w:numPr>
          <w:ilvl w:val="0"/>
          <w:numId w:val="9"/>
        </w:numPr>
        <w:pBdr>
          <w:top w:val="nil"/>
          <w:left w:val="nil"/>
          <w:bottom w:val="nil"/>
          <w:right w:val="nil"/>
          <w:between w:val="nil"/>
          <w:bar w:val="nil"/>
        </w:pBdr>
        <w:shd w:val="clear" w:color="auto" w:fill="FFFFFF"/>
        <w:tabs>
          <w:tab w:val="num" w:pos="567"/>
        </w:tabs>
        <w:suppressAutoHyphens/>
        <w:spacing w:after="200" w:line="240" w:lineRule="auto"/>
        <w:ind w:left="567" w:hanging="283"/>
        <w:jc w:val="both"/>
        <w:rPr>
          <w:rFonts w:ascii="Arial" w:hAnsi="Arial" w:cs="Arial"/>
          <w:sz w:val="24"/>
          <w:szCs w:val="24"/>
        </w:rPr>
      </w:pPr>
      <w:r w:rsidRPr="005C52AC">
        <w:rPr>
          <w:rFonts w:ascii="Arial" w:hAnsi="Arial" w:cs="Arial"/>
          <w:sz w:val="24"/>
          <w:szCs w:val="24"/>
        </w:rPr>
        <w:t>sporządzania wieloletniego planu działań dostosowujących</w:t>
      </w:r>
      <w:r>
        <w:rPr>
          <w:rFonts w:ascii="Arial" w:hAnsi="Arial" w:cs="Arial"/>
          <w:sz w:val="24"/>
          <w:szCs w:val="24"/>
        </w:rPr>
        <w:t xml:space="preserve"> </w:t>
      </w:r>
      <w:r w:rsidRPr="005C52AC">
        <w:rPr>
          <w:rFonts w:ascii="Arial" w:hAnsi="Arial" w:cs="Arial"/>
          <w:sz w:val="24"/>
          <w:szCs w:val="24"/>
        </w:rPr>
        <w:t>obiekty                                   i funkcjonujące w nim systemy do warunków dostępności,</w:t>
      </w:r>
    </w:p>
    <w:p w14:paraId="6715D2FD" w14:textId="77777777" w:rsidR="005C52AC" w:rsidRPr="005C52AC" w:rsidRDefault="005C52AC" w:rsidP="005C52AC">
      <w:pPr>
        <w:pStyle w:val="Akapitzlist"/>
        <w:numPr>
          <w:ilvl w:val="0"/>
          <w:numId w:val="9"/>
        </w:numPr>
        <w:pBdr>
          <w:top w:val="nil"/>
          <w:left w:val="nil"/>
          <w:bottom w:val="nil"/>
          <w:right w:val="nil"/>
          <w:between w:val="nil"/>
          <w:bar w:val="nil"/>
        </w:pBdr>
        <w:shd w:val="clear" w:color="auto" w:fill="FFFFFF"/>
        <w:tabs>
          <w:tab w:val="num" w:pos="567"/>
        </w:tabs>
        <w:suppressAutoHyphens/>
        <w:spacing w:after="200" w:line="240" w:lineRule="auto"/>
        <w:ind w:left="567" w:hanging="283"/>
        <w:jc w:val="both"/>
        <w:rPr>
          <w:rFonts w:ascii="Arial" w:hAnsi="Arial" w:cs="Arial"/>
          <w:sz w:val="24"/>
          <w:szCs w:val="24"/>
        </w:rPr>
      </w:pPr>
      <w:r w:rsidRPr="005C52AC">
        <w:rPr>
          <w:rFonts w:ascii="Arial" w:hAnsi="Arial" w:cs="Arial"/>
          <w:sz w:val="24"/>
          <w:szCs w:val="24"/>
        </w:rPr>
        <w:t>wykonywania cyklicznie audyt</w:t>
      </w:r>
      <w:r w:rsidRPr="005C52AC">
        <w:rPr>
          <w:rFonts w:ascii="Arial" w:hAnsi="Arial" w:cs="Arial"/>
          <w:sz w:val="24"/>
          <w:szCs w:val="24"/>
          <w:lang w:val="es-ES_tradnl"/>
        </w:rPr>
        <w:t>ó</w:t>
      </w:r>
      <w:r w:rsidRPr="005C52AC">
        <w:rPr>
          <w:rFonts w:ascii="Arial" w:hAnsi="Arial" w:cs="Arial"/>
          <w:sz w:val="24"/>
          <w:szCs w:val="24"/>
        </w:rPr>
        <w:t>w wewnętrznych,</w:t>
      </w:r>
    </w:p>
    <w:p w14:paraId="4B4C335D" w14:textId="77777777" w:rsidR="005C52AC" w:rsidRPr="005C52AC" w:rsidRDefault="005C52AC" w:rsidP="005C52AC">
      <w:pPr>
        <w:pStyle w:val="Akapitzlist"/>
        <w:numPr>
          <w:ilvl w:val="0"/>
          <w:numId w:val="9"/>
        </w:numPr>
        <w:pBdr>
          <w:top w:val="nil"/>
          <w:left w:val="nil"/>
          <w:bottom w:val="nil"/>
          <w:right w:val="nil"/>
          <w:between w:val="nil"/>
          <w:bar w:val="nil"/>
        </w:pBdr>
        <w:shd w:val="clear" w:color="auto" w:fill="FFFFFF"/>
        <w:tabs>
          <w:tab w:val="num" w:pos="567"/>
        </w:tabs>
        <w:suppressAutoHyphens/>
        <w:spacing w:after="200" w:line="240" w:lineRule="auto"/>
        <w:ind w:left="567" w:hanging="283"/>
        <w:jc w:val="both"/>
        <w:rPr>
          <w:rFonts w:ascii="Arial" w:hAnsi="Arial" w:cs="Arial"/>
          <w:sz w:val="24"/>
          <w:szCs w:val="24"/>
        </w:rPr>
      </w:pPr>
      <w:r w:rsidRPr="005C52AC">
        <w:rPr>
          <w:rFonts w:ascii="Arial" w:hAnsi="Arial" w:cs="Arial"/>
          <w:sz w:val="24"/>
          <w:szCs w:val="24"/>
        </w:rPr>
        <w:t>opracowania alternatywnych metod wsparcia,</w:t>
      </w:r>
    </w:p>
    <w:p w14:paraId="455B4F80" w14:textId="77777777" w:rsidR="005C52AC" w:rsidRDefault="005C52AC" w:rsidP="005C52AC">
      <w:pPr>
        <w:pStyle w:val="Akapitzlist"/>
        <w:numPr>
          <w:ilvl w:val="0"/>
          <w:numId w:val="9"/>
        </w:numPr>
        <w:pBdr>
          <w:top w:val="nil"/>
          <w:left w:val="nil"/>
          <w:bottom w:val="nil"/>
          <w:right w:val="nil"/>
          <w:between w:val="nil"/>
          <w:bar w:val="nil"/>
        </w:pBdr>
        <w:shd w:val="clear" w:color="auto" w:fill="FFFFFF"/>
        <w:tabs>
          <w:tab w:val="num" w:pos="567"/>
        </w:tabs>
        <w:suppressAutoHyphens/>
        <w:spacing w:after="200" w:line="240" w:lineRule="auto"/>
        <w:ind w:left="567" w:hanging="283"/>
        <w:jc w:val="both"/>
        <w:rPr>
          <w:rFonts w:ascii="Arial" w:hAnsi="Arial" w:cs="Arial"/>
          <w:sz w:val="24"/>
          <w:szCs w:val="24"/>
        </w:rPr>
      </w:pPr>
      <w:r w:rsidRPr="005C52AC">
        <w:rPr>
          <w:rFonts w:ascii="Arial" w:hAnsi="Arial" w:cs="Arial"/>
          <w:sz w:val="24"/>
          <w:szCs w:val="24"/>
        </w:rPr>
        <w:t>nowelizacji deklaracji dostępności.</w:t>
      </w:r>
    </w:p>
    <w:p w14:paraId="5B05BDBC" w14:textId="77777777" w:rsidR="005C52AC" w:rsidRPr="005C52AC" w:rsidRDefault="005C52AC" w:rsidP="005C52AC">
      <w:pPr>
        <w:pStyle w:val="Akapitzlist"/>
        <w:pBdr>
          <w:top w:val="nil"/>
          <w:left w:val="nil"/>
          <w:bottom w:val="nil"/>
          <w:right w:val="nil"/>
          <w:between w:val="nil"/>
          <w:bar w:val="nil"/>
        </w:pBdr>
        <w:shd w:val="clear" w:color="auto" w:fill="FFFFFF"/>
        <w:suppressAutoHyphens/>
        <w:spacing w:after="200" w:line="240" w:lineRule="auto"/>
        <w:ind w:left="567"/>
        <w:jc w:val="both"/>
        <w:rPr>
          <w:rFonts w:ascii="Arial" w:hAnsi="Arial" w:cs="Arial"/>
          <w:sz w:val="24"/>
          <w:szCs w:val="24"/>
        </w:rPr>
      </w:pPr>
    </w:p>
    <w:p w14:paraId="064CC625" w14:textId="77777777" w:rsidR="005C52AC" w:rsidRPr="005C52AC" w:rsidRDefault="00D0747C" w:rsidP="005C52AC">
      <w:pPr>
        <w:pStyle w:val="Akapitzlist"/>
        <w:numPr>
          <w:ilvl w:val="1"/>
          <w:numId w:val="1"/>
        </w:numPr>
        <w:shd w:val="clear" w:color="auto" w:fill="FFFFFF"/>
        <w:spacing w:after="200" w:line="240" w:lineRule="auto"/>
        <w:ind w:left="284" w:hanging="284"/>
        <w:jc w:val="both"/>
        <w:rPr>
          <w:rFonts w:ascii="Arial" w:eastAsia="Times New Roman" w:hAnsi="Arial" w:cs="Arial"/>
          <w:b/>
          <w:bCs/>
          <w:color w:val="0070C0"/>
          <w:sz w:val="24"/>
          <w:szCs w:val="24"/>
          <w:lang w:eastAsia="pl-PL"/>
        </w:rPr>
      </w:pPr>
      <w:r w:rsidRPr="00D0747C">
        <w:rPr>
          <w:rFonts w:ascii="Arial" w:eastAsia="Times New Roman" w:hAnsi="Arial" w:cs="Arial"/>
          <w:b/>
          <w:bCs/>
          <w:color w:val="0070C0"/>
          <w:sz w:val="24"/>
          <w:szCs w:val="24"/>
          <w:lang w:eastAsia="pl-PL"/>
        </w:rPr>
        <w:t>Transport osób niepełnosprawnych.</w:t>
      </w:r>
    </w:p>
    <w:p w14:paraId="4A5A1BAF" w14:textId="77777777" w:rsidR="00D0747C" w:rsidRPr="00D0747C" w:rsidRDefault="00D0747C" w:rsidP="00D0747C">
      <w:pPr>
        <w:pStyle w:val="Akapitzlist"/>
        <w:shd w:val="clear" w:color="auto" w:fill="FFFFFF"/>
        <w:spacing w:after="200" w:line="240" w:lineRule="auto"/>
        <w:ind w:left="284"/>
        <w:jc w:val="both"/>
        <w:rPr>
          <w:rFonts w:ascii="Arial" w:eastAsia="Times New Roman" w:hAnsi="Arial" w:cs="Arial"/>
          <w:b/>
          <w:bCs/>
          <w:color w:val="0070C0"/>
          <w:sz w:val="16"/>
          <w:szCs w:val="16"/>
          <w:lang w:eastAsia="pl-PL"/>
        </w:rPr>
      </w:pPr>
    </w:p>
    <w:p w14:paraId="7DE4E2C9" w14:textId="77777777" w:rsidR="001D662B" w:rsidRPr="00EE041C" w:rsidRDefault="0074627E" w:rsidP="00EE041C">
      <w:pPr>
        <w:pStyle w:val="Akapitzlist"/>
        <w:shd w:val="clear" w:color="auto" w:fill="FFFFFF"/>
        <w:spacing w:after="200" w:line="240" w:lineRule="auto"/>
        <w:ind w:left="284"/>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Podczas organizacji wycieczek autokarowych </w:t>
      </w:r>
      <w:r w:rsidR="00A03643">
        <w:rPr>
          <w:rFonts w:ascii="Arial" w:eastAsia="Times New Roman" w:hAnsi="Arial" w:cs="Arial"/>
          <w:sz w:val="24"/>
          <w:szCs w:val="24"/>
          <w:lang w:eastAsia="pl-PL"/>
        </w:rPr>
        <w:t>oraz przewoz</w:t>
      </w:r>
      <w:r w:rsidR="00D00BDE">
        <w:rPr>
          <w:rFonts w:ascii="Arial" w:eastAsia="Times New Roman" w:hAnsi="Arial" w:cs="Arial"/>
          <w:sz w:val="24"/>
          <w:szCs w:val="24"/>
          <w:lang w:eastAsia="pl-PL"/>
        </w:rPr>
        <w:t>u</w:t>
      </w:r>
      <w:r w:rsidR="00A03643">
        <w:rPr>
          <w:rFonts w:ascii="Arial" w:eastAsia="Times New Roman" w:hAnsi="Arial" w:cs="Arial"/>
          <w:sz w:val="24"/>
          <w:szCs w:val="24"/>
          <w:lang w:eastAsia="pl-PL"/>
        </w:rPr>
        <w:t xml:space="preserve"> dzieci na basen </w:t>
      </w:r>
      <w:r>
        <w:rPr>
          <w:rFonts w:ascii="Arial" w:eastAsia="Times New Roman" w:hAnsi="Arial" w:cs="Arial"/>
          <w:sz w:val="24"/>
          <w:szCs w:val="24"/>
          <w:lang w:eastAsia="pl-PL"/>
        </w:rPr>
        <w:t>uwzględniane</w:t>
      </w:r>
      <w:r w:rsidR="00A03643">
        <w:rPr>
          <w:rFonts w:ascii="Arial" w:eastAsia="Times New Roman" w:hAnsi="Arial" w:cs="Arial"/>
          <w:sz w:val="24"/>
          <w:szCs w:val="24"/>
          <w:lang w:eastAsia="pl-PL"/>
        </w:rPr>
        <w:t xml:space="preserve"> </w:t>
      </w:r>
      <w:r>
        <w:rPr>
          <w:rFonts w:ascii="Arial" w:eastAsia="Times New Roman" w:hAnsi="Arial" w:cs="Arial"/>
          <w:sz w:val="24"/>
          <w:szCs w:val="24"/>
          <w:lang w:eastAsia="pl-PL"/>
        </w:rPr>
        <w:t>są wymagania</w:t>
      </w:r>
      <w:r w:rsidR="00095385">
        <w:rPr>
          <w:rFonts w:ascii="Arial" w:eastAsia="Times New Roman" w:hAnsi="Arial" w:cs="Arial"/>
          <w:sz w:val="24"/>
          <w:szCs w:val="24"/>
          <w:lang w:eastAsia="pl-PL"/>
        </w:rPr>
        <w:t xml:space="preserve"> </w:t>
      </w:r>
      <w:r>
        <w:rPr>
          <w:rFonts w:ascii="Arial" w:eastAsia="Times New Roman" w:hAnsi="Arial" w:cs="Arial"/>
          <w:sz w:val="24"/>
          <w:szCs w:val="24"/>
          <w:lang w:eastAsia="pl-PL"/>
        </w:rPr>
        <w:t>dostępności dla: środków transportu, miejsc pobytu, miejsc wykorzystywanych</w:t>
      </w:r>
      <w:r w:rsidR="00095385">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na przerwy w podróży, miejsc spożywania posiłków, miejsc noclegowych i wizytowanych lokalizacji. </w:t>
      </w:r>
    </w:p>
    <w:p w14:paraId="50DD2D88" w14:textId="77777777" w:rsidR="00DA734E" w:rsidRPr="001D662B" w:rsidRDefault="00987632" w:rsidP="006537CF">
      <w:pPr>
        <w:shd w:val="clear" w:color="auto" w:fill="FFFFFF"/>
        <w:spacing w:after="240" w:line="240" w:lineRule="auto"/>
        <w:jc w:val="both"/>
        <w:rPr>
          <w:rFonts w:ascii="Tahoma" w:eastAsia="Times New Roman" w:hAnsi="Tahoma" w:cs="Tahoma"/>
          <w:b/>
          <w:bCs/>
          <w:color w:val="C00000"/>
          <w:sz w:val="24"/>
          <w:szCs w:val="24"/>
          <w:u w:val="single"/>
          <w:lang w:eastAsia="pl-PL"/>
        </w:rPr>
      </w:pPr>
      <w:r w:rsidRPr="001D662B">
        <w:rPr>
          <w:rFonts w:ascii="Tahoma" w:eastAsia="Times New Roman" w:hAnsi="Tahoma" w:cs="Tahoma"/>
          <w:b/>
          <w:bCs/>
          <w:color w:val="C00000"/>
          <w:sz w:val="24"/>
          <w:szCs w:val="24"/>
          <w:u w:val="single"/>
          <w:lang w:eastAsia="pl-PL"/>
        </w:rPr>
        <w:t>Pierwsze w</w:t>
      </w:r>
      <w:r w:rsidR="00D506CB" w:rsidRPr="001D662B">
        <w:rPr>
          <w:rFonts w:ascii="Tahoma" w:eastAsia="Times New Roman" w:hAnsi="Tahoma" w:cs="Tahoma"/>
          <w:b/>
          <w:bCs/>
          <w:color w:val="C00000"/>
          <w:sz w:val="24"/>
          <w:szCs w:val="24"/>
          <w:u w:val="single"/>
          <w:lang w:eastAsia="pl-PL"/>
        </w:rPr>
        <w:t xml:space="preserve">ydanie oświadczenia </w:t>
      </w:r>
      <w:r w:rsidRPr="001D662B">
        <w:rPr>
          <w:rFonts w:ascii="Tahoma" w:eastAsia="Times New Roman" w:hAnsi="Tahoma" w:cs="Tahoma"/>
          <w:b/>
          <w:bCs/>
          <w:color w:val="C00000"/>
          <w:sz w:val="24"/>
          <w:szCs w:val="24"/>
          <w:u w:val="single"/>
          <w:lang w:eastAsia="pl-PL"/>
        </w:rPr>
        <w:t xml:space="preserve">Dyrektora </w:t>
      </w:r>
      <w:r w:rsidR="0020309D">
        <w:rPr>
          <w:rFonts w:ascii="Tahoma" w:eastAsia="Times New Roman" w:hAnsi="Tahoma" w:cs="Tahoma"/>
          <w:b/>
          <w:bCs/>
          <w:color w:val="C00000"/>
          <w:sz w:val="24"/>
          <w:szCs w:val="24"/>
          <w:u w:val="single"/>
          <w:lang w:eastAsia="pl-PL"/>
        </w:rPr>
        <w:t>Szkoły</w:t>
      </w:r>
      <w:r w:rsidR="00DA734E" w:rsidRPr="001D662B">
        <w:rPr>
          <w:rFonts w:ascii="Tahoma" w:eastAsia="Times New Roman" w:hAnsi="Tahoma" w:cs="Tahoma"/>
          <w:b/>
          <w:bCs/>
          <w:color w:val="C00000"/>
          <w:sz w:val="24"/>
          <w:szCs w:val="24"/>
          <w:u w:val="single"/>
          <w:lang w:eastAsia="pl-PL"/>
        </w:rPr>
        <w:t xml:space="preserve"> w zakresie </w:t>
      </w:r>
      <w:r w:rsidR="00887150" w:rsidRPr="001D662B">
        <w:rPr>
          <w:rFonts w:ascii="Tahoma" w:eastAsia="Times New Roman" w:hAnsi="Tahoma" w:cs="Tahoma"/>
          <w:b/>
          <w:bCs/>
          <w:color w:val="C00000"/>
          <w:sz w:val="24"/>
          <w:szCs w:val="24"/>
          <w:u w:val="single"/>
          <w:lang w:eastAsia="pl-PL"/>
        </w:rPr>
        <w:t>dostępności:</w:t>
      </w:r>
      <w:r w:rsidR="005B5048" w:rsidRPr="001D662B">
        <w:rPr>
          <w:rFonts w:ascii="Tahoma" w:eastAsia="Times New Roman" w:hAnsi="Tahoma" w:cs="Tahoma"/>
          <w:b/>
          <w:bCs/>
          <w:color w:val="C00000"/>
          <w:sz w:val="24"/>
          <w:szCs w:val="24"/>
          <w:u w:val="single"/>
          <w:lang w:eastAsia="pl-PL"/>
        </w:rPr>
        <w:t xml:space="preserve"> </w:t>
      </w:r>
    </w:p>
    <w:p w14:paraId="5028A5A1" w14:textId="77777777" w:rsidR="00887150" w:rsidRPr="00887150" w:rsidRDefault="006537CF" w:rsidP="005C52AC">
      <w:pPr>
        <w:pStyle w:val="Akapitzlist"/>
        <w:numPr>
          <w:ilvl w:val="0"/>
          <w:numId w:val="4"/>
        </w:numPr>
        <w:shd w:val="clear" w:color="auto" w:fill="FFFFFF"/>
        <w:spacing w:after="240" w:line="240" w:lineRule="auto"/>
        <w:ind w:left="426" w:hanging="426"/>
        <w:jc w:val="both"/>
        <w:rPr>
          <w:rFonts w:ascii="Arial" w:eastAsia="Times New Roman" w:hAnsi="Arial" w:cs="Arial"/>
          <w:color w:val="625D5D"/>
          <w:sz w:val="20"/>
          <w:szCs w:val="20"/>
          <w:lang w:eastAsia="pl-PL"/>
        </w:rPr>
      </w:pPr>
      <w:r w:rsidRPr="00887150">
        <w:rPr>
          <w:rFonts w:ascii="Tahoma" w:eastAsia="Times New Roman" w:hAnsi="Tahoma" w:cs="Tahoma"/>
          <w:color w:val="000000"/>
          <w:sz w:val="24"/>
          <w:szCs w:val="24"/>
          <w:lang w:eastAsia="pl-PL"/>
        </w:rPr>
        <w:t>Oświadczenie sporządzono dnia: </w:t>
      </w:r>
      <w:r w:rsidR="001D662B">
        <w:rPr>
          <w:rFonts w:ascii="Tahoma" w:eastAsia="Times New Roman" w:hAnsi="Tahoma" w:cs="Tahoma"/>
          <w:color w:val="000000"/>
          <w:sz w:val="24"/>
          <w:szCs w:val="24"/>
          <w:lang w:eastAsia="pl-PL"/>
        </w:rPr>
        <w:t>31.12.2020 r.</w:t>
      </w:r>
      <w:r w:rsidRPr="00887150">
        <w:rPr>
          <w:rFonts w:ascii="Tahoma" w:eastAsia="Times New Roman" w:hAnsi="Tahoma" w:cs="Tahoma"/>
          <w:color w:val="000000"/>
          <w:sz w:val="24"/>
          <w:szCs w:val="24"/>
          <w:lang w:eastAsia="pl-PL"/>
        </w:rPr>
        <w:t xml:space="preserve"> </w:t>
      </w:r>
    </w:p>
    <w:p w14:paraId="4266E88E" w14:textId="77777777" w:rsidR="00715792" w:rsidRPr="00CD0AA7" w:rsidRDefault="006537CF" w:rsidP="005C52AC">
      <w:pPr>
        <w:pStyle w:val="Akapitzlist"/>
        <w:numPr>
          <w:ilvl w:val="0"/>
          <w:numId w:val="4"/>
        </w:numPr>
        <w:shd w:val="clear" w:color="auto" w:fill="FFFFFF"/>
        <w:spacing w:after="240" w:line="240" w:lineRule="auto"/>
        <w:ind w:left="426" w:hanging="426"/>
        <w:jc w:val="both"/>
        <w:rPr>
          <w:rFonts w:ascii="Arial" w:eastAsia="Times New Roman" w:hAnsi="Arial" w:cs="Arial"/>
          <w:color w:val="625D5D"/>
          <w:sz w:val="20"/>
          <w:szCs w:val="20"/>
          <w:lang w:eastAsia="pl-PL"/>
        </w:rPr>
      </w:pPr>
      <w:r w:rsidRPr="00887150">
        <w:rPr>
          <w:rFonts w:ascii="Tahoma" w:eastAsia="Times New Roman" w:hAnsi="Tahoma" w:cs="Tahoma"/>
          <w:color w:val="000000"/>
          <w:sz w:val="24"/>
          <w:szCs w:val="24"/>
          <w:lang w:eastAsia="pl-PL"/>
        </w:rPr>
        <w:t>Deklarację sporządzono na podstawie audytu wewnętrznego przeprowadzone</w:t>
      </w:r>
      <w:r w:rsidR="001D662B">
        <w:rPr>
          <w:rFonts w:ascii="Tahoma" w:eastAsia="Times New Roman" w:hAnsi="Tahoma" w:cs="Tahoma"/>
          <w:color w:val="000000"/>
          <w:sz w:val="24"/>
          <w:szCs w:val="24"/>
          <w:lang w:eastAsia="pl-PL"/>
        </w:rPr>
        <w:t>go</w:t>
      </w:r>
      <w:r w:rsidRPr="00887150">
        <w:rPr>
          <w:rFonts w:ascii="Tahoma" w:eastAsia="Times New Roman" w:hAnsi="Tahoma" w:cs="Tahoma"/>
          <w:color w:val="000000"/>
          <w:sz w:val="24"/>
          <w:szCs w:val="24"/>
          <w:lang w:eastAsia="pl-PL"/>
        </w:rPr>
        <w:t xml:space="preserve"> przez </w:t>
      </w:r>
      <w:r w:rsidR="00887150">
        <w:rPr>
          <w:rFonts w:ascii="Tahoma" w:eastAsia="Times New Roman" w:hAnsi="Tahoma" w:cs="Tahoma"/>
          <w:color w:val="000000"/>
          <w:sz w:val="24"/>
          <w:szCs w:val="24"/>
          <w:lang w:eastAsia="pl-PL"/>
        </w:rPr>
        <w:t>koordynatora ds. dostępności</w:t>
      </w:r>
      <w:r w:rsidRPr="00887150">
        <w:rPr>
          <w:rFonts w:ascii="Tahoma" w:eastAsia="Times New Roman" w:hAnsi="Tahoma" w:cs="Tahoma"/>
          <w:color w:val="000000"/>
          <w:sz w:val="24"/>
          <w:szCs w:val="24"/>
          <w:lang w:eastAsia="pl-PL"/>
        </w:rPr>
        <w:t>.</w:t>
      </w:r>
      <w:r w:rsidR="00DF5121" w:rsidRPr="00887150">
        <w:rPr>
          <w:rFonts w:ascii="Tahoma" w:eastAsia="Times New Roman" w:hAnsi="Tahoma" w:cs="Tahoma"/>
          <w:color w:val="000000"/>
          <w:sz w:val="24"/>
          <w:szCs w:val="24"/>
          <w:lang w:eastAsia="pl-PL"/>
        </w:rPr>
        <w:t xml:space="preserve"> </w:t>
      </w:r>
    </w:p>
    <w:p w14:paraId="00F46BFA" w14:textId="77777777" w:rsidR="00CD0AA7" w:rsidRPr="00715792" w:rsidRDefault="00CD0AA7" w:rsidP="005C52AC">
      <w:pPr>
        <w:pStyle w:val="Akapitzlist"/>
        <w:numPr>
          <w:ilvl w:val="0"/>
          <w:numId w:val="4"/>
        </w:numPr>
        <w:shd w:val="clear" w:color="auto" w:fill="FFFFFF"/>
        <w:spacing w:after="240" w:line="240" w:lineRule="auto"/>
        <w:ind w:left="426" w:hanging="426"/>
        <w:jc w:val="both"/>
        <w:rPr>
          <w:rFonts w:ascii="Arial" w:eastAsia="Times New Roman" w:hAnsi="Arial" w:cs="Arial"/>
          <w:color w:val="625D5D"/>
          <w:sz w:val="20"/>
          <w:szCs w:val="20"/>
          <w:lang w:eastAsia="pl-PL"/>
        </w:rPr>
      </w:pPr>
      <w:r>
        <w:rPr>
          <w:rFonts w:ascii="Tahoma" w:eastAsia="Times New Roman" w:hAnsi="Tahoma" w:cs="Tahoma"/>
          <w:color w:val="000000"/>
          <w:sz w:val="24"/>
          <w:szCs w:val="24"/>
          <w:lang w:eastAsia="pl-PL"/>
        </w:rPr>
        <w:t xml:space="preserve">Kontakt do koordynatora ds. dostępności </w:t>
      </w:r>
      <w:r w:rsidR="00095385">
        <w:rPr>
          <w:rFonts w:ascii="Tahoma" w:eastAsia="Times New Roman" w:hAnsi="Tahoma" w:cs="Tahoma"/>
          <w:color w:val="000000"/>
          <w:sz w:val="24"/>
          <w:szCs w:val="24"/>
          <w:lang w:eastAsia="pl-PL"/>
        </w:rPr>
        <w:t xml:space="preserve">– Marek Rochna </w:t>
      </w:r>
      <w:r>
        <w:rPr>
          <w:rFonts w:ascii="Tahoma" w:eastAsia="Times New Roman" w:hAnsi="Tahoma" w:cs="Tahoma"/>
          <w:color w:val="000000"/>
          <w:sz w:val="24"/>
          <w:szCs w:val="24"/>
          <w:lang w:eastAsia="pl-PL"/>
        </w:rPr>
        <w:t xml:space="preserve">– </w:t>
      </w:r>
      <w:r w:rsidR="00095385">
        <w:rPr>
          <w:rFonts w:ascii="Tahoma" w:eastAsia="Times New Roman" w:hAnsi="Tahoma" w:cs="Tahoma"/>
          <w:color w:val="000000"/>
          <w:sz w:val="24"/>
          <w:szCs w:val="24"/>
          <w:lang w:eastAsia="pl-PL"/>
        </w:rPr>
        <w:t xml:space="preserve">tel. </w:t>
      </w:r>
      <w:r>
        <w:rPr>
          <w:rFonts w:ascii="Tahoma" w:eastAsia="Times New Roman" w:hAnsi="Tahoma" w:cs="Tahoma"/>
          <w:color w:val="000000"/>
          <w:sz w:val="24"/>
          <w:szCs w:val="24"/>
          <w:lang w:eastAsia="pl-PL"/>
        </w:rPr>
        <w:t>602 523 360.</w:t>
      </w:r>
    </w:p>
    <w:p w14:paraId="3BDF07DF" w14:textId="77777777" w:rsidR="00BD54A5" w:rsidRPr="00AA1A8A" w:rsidRDefault="00987632" w:rsidP="005C52AC">
      <w:pPr>
        <w:pStyle w:val="Akapitzlist"/>
        <w:numPr>
          <w:ilvl w:val="0"/>
          <w:numId w:val="4"/>
        </w:numPr>
        <w:shd w:val="clear" w:color="auto" w:fill="FFFFFF"/>
        <w:spacing w:after="240" w:line="240" w:lineRule="auto"/>
        <w:ind w:left="426" w:hanging="426"/>
        <w:jc w:val="both"/>
        <w:rPr>
          <w:rFonts w:ascii="Arial" w:eastAsia="Times New Roman" w:hAnsi="Arial" w:cs="Arial"/>
          <w:color w:val="625D5D"/>
          <w:sz w:val="20"/>
          <w:szCs w:val="20"/>
          <w:lang w:eastAsia="pl-PL"/>
        </w:rPr>
      </w:pPr>
      <w:r w:rsidRPr="00887150">
        <w:rPr>
          <w:rFonts w:ascii="Tahoma" w:eastAsia="Times New Roman" w:hAnsi="Tahoma" w:cs="Tahoma"/>
          <w:color w:val="000000"/>
          <w:sz w:val="24"/>
          <w:szCs w:val="24"/>
          <w:lang w:eastAsia="pl-PL"/>
        </w:rPr>
        <w:t>Oświadczanie będzie podlegać min. raz do roku aktualizacji</w:t>
      </w:r>
      <w:r w:rsidR="00715792">
        <w:rPr>
          <w:rFonts w:ascii="Tahoma" w:eastAsia="Times New Roman" w:hAnsi="Tahoma" w:cs="Tahoma"/>
          <w:color w:val="000000"/>
          <w:sz w:val="24"/>
          <w:szCs w:val="24"/>
          <w:lang w:eastAsia="pl-PL"/>
        </w:rPr>
        <w:t xml:space="preserve"> lub w sytuacji </w:t>
      </w:r>
      <w:r w:rsidR="0074627E">
        <w:rPr>
          <w:rFonts w:ascii="Tahoma" w:eastAsia="Times New Roman" w:hAnsi="Tahoma" w:cs="Tahoma"/>
          <w:color w:val="000000"/>
          <w:sz w:val="24"/>
          <w:szCs w:val="24"/>
          <w:lang w:eastAsia="pl-PL"/>
        </w:rPr>
        <w:t xml:space="preserve">zaistnienia </w:t>
      </w:r>
      <w:r w:rsidR="00715792">
        <w:rPr>
          <w:rFonts w:ascii="Tahoma" w:eastAsia="Times New Roman" w:hAnsi="Tahoma" w:cs="Tahoma"/>
          <w:color w:val="000000"/>
          <w:sz w:val="24"/>
          <w:szCs w:val="24"/>
          <w:lang w:eastAsia="pl-PL"/>
        </w:rPr>
        <w:t>zmian w zakresie dostępności</w:t>
      </w:r>
      <w:r w:rsidR="00AA1A8A">
        <w:rPr>
          <w:rFonts w:ascii="Tahoma" w:eastAsia="Times New Roman" w:hAnsi="Tahoma" w:cs="Tahoma"/>
          <w:color w:val="000000"/>
          <w:sz w:val="24"/>
          <w:szCs w:val="24"/>
          <w:lang w:eastAsia="pl-PL"/>
        </w:rPr>
        <w:t>.</w:t>
      </w:r>
    </w:p>
    <w:sectPr w:rsidR="00BD54A5" w:rsidRPr="00AA1A8A" w:rsidSect="001D662B">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A1E07"/>
    <w:multiLevelType w:val="hybridMultilevel"/>
    <w:tmpl w:val="B336D0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61777C8"/>
    <w:multiLevelType w:val="hybridMultilevel"/>
    <w:tmpl w:val="1ADA5FA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15:restartNumberingAfterBreak="0">
    <w:nsid w:val="330874AF"/>
    <w:multiLevelType w:val="hybridMultilevel"/>
    <w:tmpl w:val="4238B1C8"/>
    <w:styleLink w:val="WWNum5"/>
    <w:lvl w:ilvl="0" w:tplc="C7860C6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10E92D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7F0639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C461D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1D2745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44CA16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9C018B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FEA02B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0E6898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3254562"/>
    <w:multiLevelType w:val="hybridMultilevel"/>
    <w:tmpl w:val="4238B1C8"/>
    <w:numStyleLink w:val="WWNum5"/>
  </w:abstractNum>
  <w:abstractNum w:abstractNumId="4" w15:restartNumberingAfterBreak="0">
    <w:nsid w:val="35F07697"/>
    <w:multiLevelType w:val="multilevel"/>
    <w:tmpl w:val="3A7062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color w:val="auto"/>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2D753E"/>
    <w:multiLevelType w:val="hybridMultilevel"/>
    <w:tmpl w:val="54D851EC"/>
    <w:lvl w:ilvl="0" w:tplc="586CA8F8">
      <w:start w:val="1"/>
      <w:numFmt w:val="decimal"/>
      <w:lvlText w:val="%1."/>
      <w:lvlJc w:val="left"/>
      <w:pPr>
        <w:ind w:left="720" w:hanging="360"/>
      </w:pPr>
      <w:rPr>
        <w:rFonts w:ascii="Arial" w:hAnsi="Arial" w:cs="Arial"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9E30A89"/>
    <w:multiLevelType w:val="multilevel"/>
    <w:tmpl w:val="9A4CBF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A501283"/>
    <w:multiLevelType w:val="multilevel"/>
    <w:tmpl w:val="152445A8"/>
    <w:lvl w:ilvl="0">
      <w:start w:val="1"/>
      <w:numFmt w:val="decimal"/>
      <w:lvlText w:val="%1."/>
      <w:lvlJc w:val="left"/>
      <w:pPr>
        <w:tabs>
          <w:tab w:val="num" w:pos="720"/>
        </w:tabs>
        <w:ind w:left="720" w:hanging="360"/>
      </w:pPr>
      <w:rPr>
        <w:b/>
        <w:bCs/>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D0C1B15"/>
    <w:multiLevelType w:val="hybridMultilevel"/>
    <w:tmpl w:val="B134C8B6"/>
    <w:lvl w:ilvl="0" w:tplc="C28A9BAC">
      <w:start w:val="1"/>
      <w:numFmt w:val="decimal"/>
      <w:lvlText w:val="%1)"/>
      <w:lvlJc w:val="left"/>
      <w:pPr>
        <w:ind w:left="720" w:hanging="360"/>
      </w:pPr>
      <w:rPr>
        <w:rFonts w:ascii="Tahoma" w:hAnsi="Tahoma" w:cs="Tahoma" w:hint="default"/>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71003645">
    <w:abstractNumId w:val="4"/>
  </w:num>
  <w:num w:numId="2" w16cid:durableId="2114352984">
    <w:abstractNumId w:val="6"/>
  </w:num>
  <w:num w:numId="3" w16cid:durableId="196311615">
    <w:abstractNumId w:val="7"/>
  </w:num>
  <w:num w:numId="4" w16cid:durableId="354965042">
    <w:abstractNumId w:val="8"/>
  </w:num>
  <w:num w:numId="5" w16cid:durableId="1219391949">
    <w:abstractNumId w:val="5"/>
  </w:num>
  <w:num w:numId="6" w16cid:durableId="264533126">
    <w:abstractNumId w:val="0"/>
  </w:num>
  <w:num w:numId="7" w16cid:durableId="1881629355">
    <w:abstractNumId w:val="2"/>
  </w:num>
  <w:num w:numId="8" w16cid:durableId="1540126794">
    <w:abstractNumId w:val="3"/>
  </w:num>
  <w:num w:numId="9" w16cid:durableId="1265575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D54A5"/>
    <w:rsid w:val="0004007D"/>
    <w:rsid w:val="0004605D"/>
    <w:rsid w:val="00047A67"/>
    <w:rsid w:val="00063BE9"/>
    <w:rsid w:val="00073048"/>
    <w:rsid w:val="00083BA2"/>
    <w:rsid w:val="0009119B"/>
    <w:rsid w:val="00093BA8"/>
    <w:rsid w:val="00095385"/>
    <w:rsid w:val="00095AF8"/>
    <w:rsid w:val="000C77D2"/>
    <w:rsid w:val="000D5FC7"/>
    <w:rsid w:val="000F31F9"/>
    <w:rsid w:val="000F3A60"/>
    <w:rsid w:val="000F5EC8"/>
    <w:rsid w:val="00116E05"/>
    <w:rsid w:val="00125AF1"/>
    <w:rsid w:val="00143340"/>
    <w:rsid w:val="0014750E"/>
    <w:rsid w:val="00152C66"/>
    <w:rsid w:val="001668AE"/>
    <w:rsid w:val="00170A95"/>
    <w:rsid w:val="001860BD"/>
    <w:rsid w:val="001B1EA5"/>
    <w:rsid w:val="001B33B3"/>
    <w:rsid w:val="001C2006"/>
    <w:rsid w:val="001D662B"/>
    <w:rsid w:val="001E6605"/>
    <w:rsid w:val="001E7227"/>
    <w:rsid w:val="001F4C3E"/>
    <w:rsid w:val="00200FDB"/>
    <w:rsid w:val="0020309D"/>
    <w:rsid w:val="002234A3"/>
    <w:rsid w:val="002430E8"/>
    <w:rsid w:val="00244A9E"/>
    <w:rsid w:val="002474AA"/>
    <w:rsid w:val="002705BB"/>
    <w:rsid w:val="00280D69"/>
    <w:rsid w:val="002B51DA"/>
    <w:rsid w:val="002E34F6"/>
    <w:rsid w:val="00357866"/>
    <w:rsid w:val="00363FF5"/>
    <w:rsid w:val="00364D32"/>
    <w:rsid w:val="00372892"/>
    <w:rsid w:val="00380DD1"/>
    <w:rsid w:val="00395950"/>
    <w:rsid w:val="003A6998"/>
    <w:rsid w:val="003B791E"/>
    <w:rsid w:val="003C3359"/>
    <w:rsid w:val="003C5561"/>
    <w:rsid w:val="0042387E"/>
    <w:rsid w:val="00485AB5"/>
    <w:rsid w:val="004D1E8A"/>
    <w:rsid w:val="004E45E4"/>
    <w:rsid w:val="004F397F"/>
    <w:rsid w:val="004F7140"/>
    <w:rsid w:val="004F7AFD"/>
    <w:rsid w:val="00505E5F"/>
    <w:rsid w:val="00511751"/>
    <w:rsid w:val="005144FE"/>
    <w:rsid w:val="00516395"/>
    <w:rsid w:val="0054354A"/>
    <w:rsid w:val="0054387E"/>
    <w:rsid w:val="00550F75"/>
    <w:rsid w:val="005621E2"/>
    <w:rsid w:val="00584EB0"/>
    <w:rsid w:val="0058573E"/>
    <w:rsid w:val="005A2E99"/>
    <w:rsid w:val="005B01B2"/>
    <w:rsid w:val="005B5048"/>
    <w:rsid w:val="005C25A3"/>
    <w:rsid w:val="005C4488"/>
    <w:rsid w:val="005C52AC"/>
    <w:rsid w:val="005D1D79"/>
    <w:rsid w:val="005D4054"/>
    <w:rsid w:val="005F02A1"/>
    <w:rsid w:val="00630E2C"/>
    <w:rsid w:val="00646128"/>
    <w:rsid w:val="006537CF"/>
    <w:rsid w:val="006548BB"/>
    <w:rsid w:val="00661DB7"/>
    <w:rsid w:val="006674DB"/>
    <w:rsid w:val="006700AF"/>
    <w:rsid w:val="00687528"/>
    <w:rsid w:val="00696E12"/>
    <w:rsid w:val="006A5F68"/>
    <w:rsid w:val="006B0954"/>
    <w:rsid w:val="006B7776"/>
    <w:rsid w:val="006E7076"/>
    <w:rsid w:val="006F5112"/>
    <w:rsid w:val="007032B9"/>
    <w:rsid w:val="0071035E"/>
    <w:rsid w:val="007132A7"/>
    <w:rsid w:val="00715792"/>
    <w:rsid w:val="0073246C"/>
    <w:rsid w:val="007358B8"/>
    <w:rsid w:val="0074627E"/>
    <w:rsid w:val="00746CDF"/>
    <w:rsid w:val="00765A71"/>
    <w:rsid w:val="007729AB"/>
    <w:rsid w:val="00781ED2"/>
    <w:rsid w:val="00797386"/>
    <w:rsid w:val="007A11BE"/>
    <w:rsid w:val="007A6582"/>
    <w:rsid w:val="007A7C72"/>
    <w:rsid w:val="007D48A1"/>
    <w:rsid w:val="007F6A9C"/>
    <w:rsid w:val="00803324"/>
    <w:rsid w:val="00806EA1"/>
    <w:rsid w:val="00811040"/>
    <w:rsid w:val="00815CC1"/>
    <w:rsid w:val="008308A3"/>
    <w:rsid w:val="0084510B"/>
    <w:rsid w:val="00853670"/>
    <w:rsid w:val="008725CA"/>
    <w:rsid w:val="00877CFD"/>
    <w:rsid w:val="00887150"/>
    <w:rsid w:val="008A2D7F"/>
    <w:rsid w:val="008A6E65"/>
    <w:rsid w:val="008B0C13"/>
    <w:rsid w:val="008B409D"/>
    <w:rsid w:val="008C64ED"/>
    <w:rsid w:val="008C78F7"/>
    <w:rsid w:val="008E3144"/>
    <w:rsid w:val="008E7F5F"/>
    <w:rsid w:val="0090205B"/>
    <w:rsid w:val="00907EC4"/>
    <w:rsid w:val="0091520B"/>
    <w:rsid w:val="00916D9B"/>
    <w:rsid w:val="0094579D"/>
    <w:rsid w:val="00970671"/>
    <w:rsid w:val="009738CF"/>
    <w:rsid w:val="00987632"/>
    <w:rsid w:val="009A1B56"/>
    <w:rsid w:val="009B20CD"/>
    <w:rsid w:val="009B7C74"/>
    <w:rsid w:val="009C2288"/>
    <w:rsid w:val="009E00B4"/>
    <w:rsid w:val="009E4B1D"/>
    <w:rsid w:val="00A01931"/>
    <w:rsid w:val="00A03643"/>
    <w:rsid w:val="00A13E2A"/>
    <w:rsid w:val="00A269CD"/>
    <w:rsid w:val="00A346B1"/>
    <w:rsid w:val="00A4135B"/>
    <w:rsid w:val="00A5614F"/>
    <w:rsid w:val="00AA1A8A"/>
    <w:rsid w:val="00AA4B1B"/>
    <w:rsid w:val="00AB60A3"/>
    <w:rsid w:val="00AC1B8B"/>
    <w:rsid w:val="00AC3BEC"/>
    <w:rsid w:val="00AD4A87"/>
    <w:rsid w:val="00AE1076"/>
    <w:rsid w:val="00B165FE"/>
    <w:rsid w:val="00B230E0"/>
    <w:rsid w:val="00B2511B"/>
    <w:rsid w:val="00B26251"/>
    <w:rsid w:val="00B31975"/>
    <w:rsid w:val="00B36C4C"/>
    <w:rsid w:val="00B37551"/>
    <w:rsid w:val="00B60F7F"/>
    <w:rsid w:val="00B662C1"/>
    <w:rsid w:val="00B66D0B"/>
    <w:rsid w:val="00B7438B"/>
    <w:rsid w:val="00B76745"/>
    <w:rsid w:val="00B925BC"/>
    <w:rsid w:val="00BA7E41"/>
    <w:rsid w:val="00BD54A5"/>
    <w:rsid w:val="00BE4BCF"/>
    <w:rsid w:val="00BE7BEA"/>
    <w:rsid w:val="00C0446F"/>
    <w:rsid w:val="00C045D2"/>
    <w:rsid w:val="00C13370"/>
    <w:rsid w:val="00C44164"/>
    <w:rsid w:val="00C50493"/>
    <w:rsid w:val="00C56E75"/>
    <w:rsid w:val="00C637D6"/>
    <w:rsid w:val="00C80431"/>
    <w:rsid w:val="00C8082E"/>
    <w:rsid w:val="00C86385"/>
    <w:rsid w:val="00CA55B3"/>
    <w:rsid w:val="00CD0AA7"/>
    <w:rsid w:val="00CD246C"/>
    <w:rsid w:val="00CE2690"/>
    <w:rsid w:val="00CE4FFE"/>
    <w:rsid w:val="00CE7215"/>
    <w:rsid w:val="00CF3D79"/>
    <w:rsid w:val="00D00BDE"/>
    <w:rsid w:val="00D018FA"/>
    <w:rsid w:val="00D03285"/>
    <w:rsid w:val="00D0747C"/>
    <w:rsid w:val="00D5010A"/>
    <w:rsid w:val="00D506CB"/>
    <w:rsid w:val="00D646E2"/>
    <w:rsid w:val="00D65596"/>
    <w:rsid w:val="00D91386"/>
    <w:rsid w:val="00D9526B"/>
    <w:rsid w:val="00DA10BB"/>
    <w:rsid w:val="00DA734E"/>
    <w:rsid w:val="00DB211B"/>
    <w:rsid w:val="00DC0C2A"/>
    <w:rsid w:val="00DD0B5F"/>
    <w:rsid w:val="00DD2549"/>
    <w:rsid w:val="00DD6873"/>
    <w:rsid w:val="00DE612B"/>
    <w:rsid w:val="00DF5121"/>
    <w:rsid w:val="00DF5A18"/>
    <w:rsid w:val="00E00D7C"/>
    <w:rsid w:val="00E1155E"/>
    <w:rsid w:val="00E15A96"/>
    <w:rsid w:val="00E50E7E"/>
    <w:rsid w:val="00E52816"/>
    <w:rsid w:val="00E71C2D"/>
    <w:rsid w:val="00E74A3E"/>
    <w:rsid w:val="00E9143B"/>
    <w:rsid w:val="00E93C11"/>
    <w:rsid w:val="00EA458B"/>
    <w:rsid w:val="00EB211E"/>
    <w:rsid w:val="00EB2C8A"/>
    <w:rsid w:val="00EB3DB7"/>
    <w:rsid w:val="00EB70EF"/>
    <w:rsid w:val="00EC423E"/>
    <w:rsid w:val="00ED1B8C"/>
    <w:rsid w:val="00EE041C"/>
    <w:rsid w:val="00EE0AE5"/>
    <w:rsid w:val="00F12108"/>
    <w:rsid w:val="00F44F66"/>
    <w:rsid w:val="00F50C77"/>
    <w:rsid w:val="00F60435"/>
    <w:rsid w:val="00F81BF2"/>
    <w:rsid w:val="00FA1451"/>
    <w:rsid w:val="00FB462A"/>
    <w:rsid w:val="00FB5E70"/>
    <w:rsid w:val="00FE10A0"/>
    <w:rsid w:val="00FE36DB"/>
    <w:rsid w:val="00FE6D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DA285"/>
  <w15:docId w15:val="{20EFB928-6543-4798-A02D-6C0CB8A2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0328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50C77"/>
    <w:rPr>
      <w:color w:val="0563C1" w:themeColor="hyperlink"/>
      <w:u w:val="single"/>
    </w:rPr>
  </w:style>
  <w:style w:type="character" w:customStyle="1" w:styleId="Nierozpoznanawzmianka1">
    <w:name w:val="Nierozpoznana wzmianka1"/>
    <w:basedOn w:val="Domylnaczcionkaakapitu"/>
    <w:uiPriority w:val="99"/>
    <w:semiHidden/>
    <w:unhideWhenUsed/>
    <w:rsid w:val="00F50C77"/>
    <w:rPr>
      <w:color w:val="605E5C"/>
      <w:shd w:val="clear" w:color="auto" w:fill="E1DFDD"/>
    </w:rPr>
  </w:style>
  <w:style w:type="paragraph" w:styleId="Akapitzlist">
    <w:name w:val="List Paragraph"/>
    <w:basedOn w:val="Normalny"/>
    <w:qFormat/>
    <w:rsid w:val="00887150"/>
    <w:pPr>
      <w:ind w:left="720"/>
      <w:contextualSpacing/>
    </w:pPr>
  </w:style>
  <w:style w:type="numbering" w:customStyle="1" w:styleId="WWNum5">
    <w:name w:val="WWNum5"/>
    <w:rsid w:val="005C52AC"/>
    <w:pPr>
      <w:numPr>
        <w:numId w:val="7"/>
      </w:numPr>
    </w:pPr>
  </w:style>
  <w:style w:type="character" w:styleId="Odwoaniedokomentarza">
    <w:name w:val="annotation reference"/>
    <w:basedOn w:val="Domylnaczcionkaakapitu"/>
    <w:uiPriority w:val="99"/>
    <w:semiHidden/>
    <w:unhideWhenUsed/>
    <w:rsid w:val="006F5112"/>
    <w:rPr>
      <w:sz w:val="16"/>
      <w:szCs w:val="16"/>
    </w:rPr>
  </w:style>
  <w:style w:type="paragraph" w:styleId="Tekstkomentarza">
    <w:name w:val="annotation text"/>
    <w:basedOn w:val="Normalny"/>
    <w:link w:val="TekstkomentarzaZnak"/>
    <w:uiPriority w:val="99"/>
    <w:semiHidden/>
    <w:unhideWhenUsed/>
    <w:rsid w:val="006F511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F5112"/>
    <w:rPr>
      <w:sz w:val="20"/>
      <w:szCs w:val="20"/>
    </w:rPr>
  </w:style>
  <w:style w:type="paragraph" w:styleId="Tematkomentarza">
    <w:name w:val="annotation subject"/>
    <w:basedOn w:val="Tekstkomentarza"/>
    <w:next w:val="Tekstkomentarza"/>
    <w:link w:val="TematkomentarzaZnak"/>
    <w:uiPriority w:val="99"/>
    <w:semiHidden/>
    <w:unhideWhenUsed/>
    <w:rsid w:val="006F5112"/>
    <w:rPr>
      <w:b/>
      <w:bCs/>
    </w:rPr>
  </w:style>
  <w:style w:type="character" w:customStyle="1" w:styleId="TematkomentarzaZnak">
    <w:name w:val="Temat komentarza Znak"/>
    <w:basedOn w:val="TekstkomentarzaZnak"/>
    <w:link w:val="Tematkomentarza"/>
    <w:uiPriority w:val="99"/>
    <w:semiHidden/>
    <w:rsid w:val="006F51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130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po.gov.pl/pl" TargetMode="External"/><Relationship Id="rId3" Type="http://schemas.openxmlformats.org/officeDocument/2006/relationships/settings" Target="settings.xml"/><Relationship Id="rId7" Type="http://schemas.openxmlformats.org/officeDocument/2006/relationships/hyperlink" Target="mailto:sp3@poczta.onet.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owtogeek.com" TargetMode="External"/><Relationship Id="rId5" Type="http://schemas.openxmlformats.org/officeDocument/2006/relationships/hyperlink" Target="https://bip.sp3ciechanow.e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2414</Words>
  <Characters>14487</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ROCHNA</dc:creator>
  <cp:keywords/>
  <dc:description/>
  <cp:lastModifiedBy>PSSE Ciechanów - Sławomir Cieśliński</cp:lastModifiedBy>
  <cp:revision>4</cp:revision>
  <dcterms:created xsi:type="dcterms:W3CDTF">2021-04-07T10:06:00Z</dcterms:created>
  <dcterms:modified xsi:type="dcterms:W3CDTF">2024-11-25T14:01:00Z</dcterms:modified>
</cp:coreProperties>
</file>